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7B" w:rsidRDefault="00B4167B" w:rsidP="00B4167B">
      <w:pPr>
        <w:spacing w:after="0" w:line="240" w:lineRule="auto"/>
        <w:jc w:val="center"/>
        <w:rPr>
          <w:rFonts w:ascii="Times New Roman" w:hAnsi="Times New Roman"/>
          <w:b/>
          <w:bCs/>
          <w:color w:val="000000"/>
          <w:sz w:val="28"/>
          <w:szCs w:val="28"/>
          <w:lang w:val="kk-KZ"/>
        </w:rPr>
      </w:pPr>
      <w:r>
        <w:rPr>
          <w:rFonts w:ascii="Times New Roman" w:hAnsi="Times New Roman"/>
          <w:b/>
          <w:bCs/>
          <w:color w:val="000000"/>
          <w:sz w:val="28"/>
          <w:szCs w:val="28"/>
          <w:lang w:val="kk-KZ"/>
        </w:rPr>
        <w:t>«Солтүстік Қазақстан о</w:t>
      </w:r>
      <w:r w:rsidRPr="00B4167B">
        <w:rPr>
          <w:rFonts w:ascii="Times New Roman" w:hAnsi="Times New Roman"/>
          <w:b/>
          <w:bCs/>
          <w:color w:val="000000"/>
          <w:sz w:val="28"/>
          <w:szCs w:val="28"/>
          <w:lang w:val="kk-KZ"/>
        </w:rPr>
        <w:t>блысы Есіл ауданы әкімдігінің мәдениет, тілдерді дамыту, д</w:t>
      </w:r>
      <w:r>
        <w:rPr>
          <w:rFonts w:ascii="Times New Roman" w:hAnsi="Times New Roman"/>
          <w:b/>
          <w:bCs/>
          <w:color w:val="000000"/>
          <w:sz w:val="28"/>
          <w:szCs w:val="28"/>
          <w:lang w:val="kk-KZ"/>
        </w:rPr>
        <w:t>ене шынықтыру және спорт бөлімі»</w:t>
      </w:r>
      <w:r w:rsidRPr="00B4167B">
        <w:rPr>
          <w:rFonts w:ascii="Times New Roman" w:hAnsi="Times New Roman"/>
          <w:b/>
          <w:bCs/>
          <w:color w:val="000000"/>
          <w:sz w:val="28"/>
          <w:szCs w:val="28"/>
          <w:lang w:val="kk-KZ"/>
        </w:rPr>
        <w:t xml:space="preserve"> коммуналдық мемлекеттік мекемесінің қызметіндегі сыбайлас жемқорлық тәуекелдерін ішкі талдау нәтижелері бойынша </w:t>
      </w:r>
    </w:p>
    <w:p w:rsidR="00765427" w:rsidRDefault="00B4167B" w:rsidP="00B4167B">
      <w:pPr>
        <w:spacing w:after="0" w:line="240" w:lineRule="auto"/>
        <w:jc w:val="center"/>
        <w:rPr>
          <w:rFonts w:ascii="Times New Roman" w:hAnsi="Times New Roman"/>
          <w:b/>
          <w:bCs/>
          <w:color w:val="000000"/>
          <w:sz w:val="28"/>
          <w:szCs w:val="28"/>
          <w:lang w:val="kk-KZ"/>
        </w:rPr>
      </w:pPr>
      <w:r w:rsidRPr="00B4167B">
        <w:rPr>
          <w:rFonts w:ascii="Times New Roman" w:hAnsi="Times New Roman"/>
          <w:b/>
          <w:bCs/>
          <w:color w:val="000000"/>
          <w:sz w:val="28"/>
          <w:szCs w:val="28"/>
          <w:lang w:val="kk-KZ"/>
        </w:rPr>
        <w:t>қорытынды талдамалық анықтама</w:t>
      </w:r>
      <w:r>
        <w:rPr>
          <w:rFonts w:ascii="Times New Roman" w:hAnsi="Times New Roman"/>
          <w:b/>
          <w:bCs/>
          <w:color w:val="000000"/>
          <w:sz w:val="28"/>
          <w:szCs w:val="28"/>
          <w:lang w:val="kk-KZ"/>
        </w:rPr>
        <w:t xml:space="preserve"> </w:t>
      </w:r>
    </w:p>
    <w:p w:rsidR="004F210A" w:rsidRPr="002D662F" w:rsidRDefault="004F210A" w:rsidP="00B4167B">
      <w:pPr>
        <w:spacing w:after="0" w:line="240" w:lineRule="auto"/>
        <w:jc w:val="center"/>
        <w:rPr>
          <w:rFonts w:ascii="Times New Roman" w:hAnsi="Times New Roman"/>
          <w:color w:val="000000"/>
          <w:sz w:val="28"/>
          <w:szCs w:val="28"/>
          <w:lang w:val="kk-KZ"/>
        </w:rPr>
      </w:pPr>
    </w:p>
    <w:p w:rsidR="00B4167B" w:rsidRDefault="00B4167B" w:rsidP="00765427">
      <w:pPr>
        <w:spacing w:after="0" w:line="240" w:lineRule="auto"/>
        <w:jc w:val="both"/>
        <w:rPr>
          <w:rFonts w:ascii="Times New Roman" w:hAnsi="Times New Roman"/>
          <w:sz w:val="28"/>
          <w:szCs w:val="28"/>
          <w:lang w:val="kk-KZ"/>
        </w:rPr>
      </w:pPr>
      <w:r>
        <w:rPr>
          <w:rFonts w:ascii="Times New Roman" w:hAnsi="Times New Roman"/>
          <w:sz w:val="28"/>
          <w:szCs w:val="28"/>
          <w:lang w:val="kk-KZ"/>
        </w:rPr>
        <w:t>«</w:t>
      </w:r>
      <w:r w:rsidRPr="00B4167B">
        <w:rPr>
          <w:rFonts w:ascii="Times New Roman" w:hAnsi="Times New Roman"/>
          <w:sz w:val="28"/>
          <w:szCs w:val="28"/>
          <w:lang w:val="kk-KZ"/>
        </w:rPr>
        <w:t>С</w:t>
      </w:r>
      <w:r>
        <w:rPr>
          <w:rFonts w:ascii="Times New Roman" w:hAnsi="Times New Roman"/>
          <w:sz w:val="28"/>
          <w:szCs w:val="28"/>
          <w:lang w:val="kk-KZ"/>
        </w:rPr>
        <w:t>олтүстік Қазақстан о</w:t>
      </w:r>
      <w:r w:rsidRPr="00B4167B">
        <w:rPr>
          <w:rFonts w:ascii="Times New Roman" w:hAnsi="Times New Roman"/>
          <w:sz w:val="28"/>
          <w:szCs w:val="28"/>
          <w:lang w:val="kk-KZ"/>
        </w:rPr>
        <w:t>блысы Есіл ауданы әкімдігінің мәдениет, тілдерді дамыту, де</w:t>
      </w:r>
      <w:r>
        <w:rPr>
          <w:rFonts w:ascii="Times New Roman" w:hAnsi="Times New Roman"/>
          <w:sz w:val="28"/>
          <w:szCs w:val="28"/>
          <w:lang w:val="kk-KZ"/>
        </w:rPr>
        <w:t xml:space="preserve">не шынықтыру және спорт бөлімі </w:t>
      </w:r>
      <w:r w:rsidRPr="00B4167B">
        <w:rPr>
          <w:rFonts w:ascii="Times New Roman" w:hAnsi="Times New Roman"/>
          <w:sz w:val="28"/>
          <w:szCs w:val="28"/>
          <w:lang w:val="kk-KZ"/>
        </w:rPr>
        <w:t>коммуналдық мемлекеттік мекемесінің қызметіндегі сыбайлас жемқорлық тәуекелде</w:t>
      </w:r>
      <w:r>
        <w:rPr>
          <w:rFonts w:ascii="Times New Roman" w:hAnsi="Times New Roman"/>
          <w:sz w:val="28"/>
          <w:szCs w:val="28"/>
          <w:lang w:val="kk-KZ"/>
        </w:rPr>
        <w:t>ріне ішкі талдау жүргізу туралы</w:t>
      </w:r>
      <w:r w:rsidRPr="00B4167B">
        <w:rPr>
          <w:rFonts w:ascii="Times New Roman" w:hAnsi="Times New Roman"/>
          <w:sz w:val="28"/>
          <w:szCs w:val="28"/>
          <w:lang w:val="kk-KZ"/>
        </w:rPr>
        <w:t xml:space="preserve"> Есіл ауданы әкімдігінің мәдениет, тілдерді дамыту, дене шынықтыру және</w:t>
      </w:r>
      <w:r w:rsidR="005338B0">
        <w:rPr>
          <w:rFonts w:ascii="Times New Roman" w:hAnsi="Times New Roman"/>
          <w:sz w:val="28"/>
          <w:szCs w:val="28"/>
          <w:lang w:val="kk-KZ"/>
        </w:rPr>
        <w:t xml:space="preserve"> спорт бөлімі басшысының 2024 жылғы 24 қаңтардағы №12</w:t>
      </w:r>
      <w:r w:rsidRPr="00B4167B">
        <w:rPr>
          <w:rFonts w:ascii="Times New Roman" w:hAnsi="Times New Roman"/>
          <w:sz w:val="28"/>
          <w:szCs w:val="28"/>
          <w:lang w:val="kk-KZ"/>
        </w:rPr>
        <w:t xml:space="preserve"> бұйрығын орындау үшін сыбайлас жемқорлық тәуекелдеріне ішкі талдау жүргізілді.</w:t>
      </w:r>
    </w:p>
    <w:p w:rsidR="00765427" w:rsidRPr="00F86795" w:rsidRDefault="00765427" w:rsidP="00765427">
      <w:pPr>
        <w:spacing w:after="0" w:line="240" w:lineRule="auto"/>
        <w:jc w:val="both"/>
        <w:rPr>
          <w:rFonts w:ascii="Times New Roman" w:hAnsi="Times New Roman"/>
          <w:sz w:val="28"/>
          <w:szCs w:val="28"/>
          <w:lang w:val="kk-KZ"/>
        </w:rPr>
      </w:pPr>
      <w:r w:rsidRPr="002D662F">
        <w:rPr>
          <w:rFonts w:ascii="Times New Roman" w:hAnsi="Times New Roman"/>
          <w:sz w:val="28"/>
          <w:szCs w:val="28"/>
          <w:lang w:val="kk-KZ"/>
        </w:rPr>
        <w:t xml:space="preserve">       </w:t>
      </w:r>
      <w:r w:rsidR="00F86795" w:rsidRPr="00F86795">
        <w:rPr>
          <w:rFonts w:ascii="Times New Roman" w:hAnsi="Times New Roman"/>
          <w:sz w:val="28"/>
          <w:szCs w:val="28"/>
          <w:lang w:val="kk-KZ"/>
        </w:rPr>
        <w:t>Сыбайлас жемқорлық тәуекелдерін ішкі талдау қорытындылары бойынша талдамалық анықтаманы жұмыс тобы жаса</w:t>
      </w:r>
      <w:r w:rsidR="006829A5">
        <w:rPr>
          <w:rFonts w:ascii="Times New Roman" w:hAnsi="Times New Roman"/>
          <w:sz w:val="28"/>
          <w:szCs w:val="28"/>
          <w:lang w:val="kk-KZ"/>
        </w:rPr>
        <w:t>л</w:t>
      </w:r>
      <w:r w:rsidR="00F86795" w:rsidRPr="00F86795">
        <w:rPr>
          <w:rFonts w:ascii="Times New Roman" w:hAnsi="Times New Roman"/>
          <w:sz w:val="28"/>
          <w:szCs w:val="28"/>
          <w:lang w:val="kk-KZ"/>
        </w:rPr>
        <w:t>ды:</w:t>
      </w:r>
    </w:p>
    <w:p w:rsidR="00884388" w:rsidRDefault="00CF3EBF" w:rsidP="00884388">
      <w:pPr>
        <w:pStyle w:val="a3"/>
        <w:numPr>
          <w:ilvl w:val="0"/>
          <w:numId w:val="1"/>
        </w:numPr>
        <w:spacing w:after="0" w:line="240" w:lineRule="auto"/>
        <w:jc w:val="both"/>
        <w:rPr>
          <w:rFonts w:ascii="Times New Roman" w:hAnsi="Times New Roman"/>
          <w:sz w:val="28"/>
          <w:szCs w:val="28"/>
          <w:lang w:val="kk-KZ"/>
        </w:rPr>
      </w:pPr>
      <w:r w:rsidRPr="00884388">
        <w:rPr>
          <w:rFonts w:ascii="Times New Roman" w:hAnsi="Times New Roman"/>
          <w:sz w:val="28"/>
          <w:szCs w:val="28"/>
          <w:lang w:val="kk-KZ"/>
        </w:rPr>
        <w:t>Мұкашев Төлеген Құпашұлы</w:t>
      </w:r>
      <w:r w:rsidR="00B975D2" w:rsidRPr="00884388">
        <w:rPr>
          <w:rFonts w:ascii="Times New Roman" w:hAnsi="Times New Roman"/>
          <w:sz w:val="28"/>
          <w:szCs w:val="28"/>
          <w:lang w:val="kk-KZ"/>
        </w:rPr>
        <w:t xml:space="preserve"> – </w:t>
      </w:r>
      <w:r w:rsidR="00884388" w:rsidRPr="00884388">
        <w:rPr>
          <w:rFonts w:ascii="Times New Roman" w:hAnsi="Times New Roman"/>
          <w:sz w:val="28"/>
          <w:szCs w:val="28"/>
          <w:lang w:val="kk-KZ"/>
        </w:rPr>
        <w:t>аудандық ардагерлер кеңесінің төрағасы (келісім бойынша);</w:t>
      </w:r>
    </w:p>
    <w:p w:rsidR="00CA1F64" w:rsidRPr="00884388" w:rsidRDefault="00A636DC" w:rsidP="00884388">
      <w:pPr>
        <w:pStyle w:val="a3"/>
        <w:numPr>
          <w:ilvl w:val="0"/>
          <w:numId w:val="1"/>
        </w:numPr>
        <w:spacing w:after="0" w:line="240" w:lineRule="auto"/>
        <w:jc w:val="both"/>
        <w:rPr>
          <w:rFonts w:ascii="Times New Roman" w:hAnsi="Times New Roman"/>
          <w:sz w:val="28"/>
          <w:szCs w:val="28"/>
          <w:lang w:val="kk-KZ"/>
        </w:rPr>
      </w:pPr>
      <w:r>
        <w:rPr>
          <w:rFonts w:ascii="Times New Roman" w:hAnsi="Times New Roman"/>
          <w:sz w:val="28"/>
          <w:szCs w:val="28"/>
          <w:lang w:val="kk-KZ"/>
        </w:rPr>
        <w:t>Ә</w:t>
      </w:r>
      <w:r w:rsidR="00CA1F64" w:rsidRPr="00884388">
        <w:rPr>
          <w:rFonts w:ascii="Times New Roman" w:hAnsi="Times New Roman"/>
          <w:sz w:val="28"/>
          <w:szCs w:val="28"/>
          <w:lang w:val="kk-KZ"/>
        </w:rPr>
        <w:t>бд</w:t>
      </w:r>
      <w:r>
        <w:rPr>
          <w:rFonts w:ascii="Times New Roman" w:hAnsi="Times New Roman"/>
          <w:sz w:val="28"/>
          <w:szCs w:val="28"/>
          <w:lang w:val="kk-KZ"/>
        </w:rPr>
        <w:t>ірахманова Әсел Бейсенбайқызы – бөлімнің бас маманы</w:t>
      </w:r>
      <w:r w:rsidR="00CA1F64" w:rsidRPr="00884388">
        <w:rPr>
          <w:rFonts w:ascii="Times New Roman" w:hAnsi="Times New Roman"/>
          <w:sz w:val="28"/>
          <w:szCs w:val="28"/>
          <w:lang w:val="kk-KZ"/>
        </w:rPr>
        <w:t>;</w:t>
      </w:r>
    </w:p>
    <w:p w:rsidR="00CA1F64" w:rsidRDefault="00A636DC" w:rsidP="00CA1F64">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lang w:val="kk-KZ"/>
        </w:rPr>
        <w:t>Байжанова Гүлназира Аманжолқызы</w:t>
      </w:r>
      <w:r w:rsidR="00FE6621">
        <w:rPr>
          <w:rFonts w:ascii="Times New Roman" w:hAnsi="Times New Roman"/>
          <w:sz w:val="28"/>
          <w:szCs w:val="28"/>
          <w:lang w:val="kk-KZ"/>
        </w:rPr>
        <w:t xml:space="preserve"> </w:t>
      </w:r>
      <w:r w:rsidR="00FE6621">
        <w:rPr>
          <w:rFonts w:ascii="Times New Roman" w:hAnsi="Times New Roman"/>
          <w:sz w:val="28"/>
          <w:szCs w:val="28"/>
        </w:rPr>
        <w:t xml:space="preserve"> – </w:t>
      </w:r>
      <w:r>
        <w:rPr>
          <w:rFonts w:ascii="Times New Roman" w:hAnsi="Times New Roman"/>
          <w:sz w:val="28"/>
          <w:szCs w:val="28"/>
          <w:lang w:val="kk-KZ"/>
        </w:rPr>
        <w:t>бас маман - есепші</w:t>
      </w:r>
      <w:r w:rsidR="00CA1F64">
        <w:rPr>
          <w:rFonts w:ascii="Times New Roman" w:hAnsi="Times New Roman"/>
          <w:sz w:val="28"/>
          <w:szCs w:val="28"/>
        </w:rPr>
        <w:t>;</w:t>
      </w:r>
    </w:p>
    <w:p w:rsidR="00CA1F64" w:rsidRPr="00CA1F64" w:rsidRDefault="00FE6621" w:rsidP="00CA1F64">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lang w:val="kk-KZ"/>
        </w:rPr>
        <w:t>М</w:t>
      </w:r>
      <w:r w:rsidR="00A636DC">
        <w:rPr>
          <w:rFonts w:ascii="Times New Roman" w:hAnsi="Times New Roman"/>
          <w:sz w:val="28"/>
          <w:szCs w:val="28"/>
          <w:lang w:val="kk-KZ"/>
        </w:rPr>
        <w:t>ұ</w:t>
      </w:r>
      <w:r w:rsidR="009E28B1">
        <w:rPr>
          <w:rFonts w:ascii="Times New Roman" w:hAnsi="Times New Roman"/>
          <w:sz w:val="28"/>
          <w:szCs w:val="28"/>
          <w:lang w:val="kk-KZ"/>
        </w:rPr>
        <w:t xml:space="preserve">хамадиева </w:t>
      </w:r>
      <w:r w:rsidR="00A636DC">
        <w:rPr>
          <w:rFonts w:ascii="Times New Roman" w:hAnsi="Times New Roman"/>
          <w:sz w:val="28"/>
          <w:szCs w:val="28"/>
          <w:lang w:val="kk-KZ"/>
        </w:rPr>
        <w:t>Бақтыгүл Амангельдіқызы</w:t>
      </w:r>
      <w:r w:rsidR="009E28B1">
        <w:rPr>
          <w:rFonts w:ascii="Times New Roman" w:hAnsi="Times New Roman"/>
          <w:sz w:val="28"/>
          <w:szCs w:val="28"/>
        </w:rPr>
        <w:t xml:space="preserve"> – </w:t>
      </w:r>
      <w:r w:rsidR="00A636DC">
        <w:rPr>
          <w:rFonts w:ascii="Times New Roman" w:hAnsi="Times New Roman"/>
          <w:sz w:val="28"/>
          <w:szCs w:val="28"/>
          <w:lang w:val="kk-KZ"/>
        </w:rPr>
        <w:t>тілдер бойынша әдіскер</w:t>
      </w:r>
      <w:r w:rsidR="00CA1F64">
        <w:rPr>
          <w:rFonts w:ascii="Times New Roman" w:hAnsi="Times New Roman"/>
          <w:sz w:val="28"/>
          <w:szCs w:val="28"/>
        </w:rPr>
        <w:t xml:space="preserve">. </w:t>
      </w:r>
    </w:p>
    <w:p w:rsidR="0071758A" w:rsidRPr="0071758A" w:rsidRDefault="00765427" w:rsidP="00765427">
      <w:pPr>
        <w:spacing w:after="0" w:line="240" w:lineRule="auto"/>
        <w:jc w:val="both"/>
        <w:rPr>
          <w:rFonts w:ascii="Times New Roman" w:hAnsi="Times New Roman"/>
          <w:sz w:val="28"/>
          <w:szCs w:val="28"/>
          <w:lang w:val="kk-KZ"/>
        </w:rPr>
      </w:pPr>
      <w:r w:rsidRPr="002D662F">
        <w:rPr>
          <w:rFonts w:ascii="Times New Roman" w:hAnsi="Times New Roman"/>
          <w:sz w:val="28"/>
          <w:szCs w:val="28"/>
        </w:rPr>
        <w:t>    </w:t>
      </w:r>
      <w:r w:rsidRPr="002D662F">
        <w:rPr>
          <w:rFonts w:ascii="Times New Roman" w:hAnsi="Times New Roman"/>
          <w:sz w:val="28"/>
          <w:szCs w:val="28"/>
          <w:lang w:val="kk-KZ"/>
        </w:rPr>
        <w:t xml:space="preserve">  </w:t>
      </w:r>
      <w:r w:rsidR="00A636DC" w:rsidRPr="00DE365C">
        <w:rPr>
          <w:rFonts w:ascii="Times New Roman" w:hAnsi="Times New Roman"/>
          <w:sz w:val="28"/>
          <w:szCs w:val="28"/>
          <w:lang w:val="kk-KZ"/>
        </w:rPr>
        <w:t>Сыбайлас жемқорлық тәуекелдеріне ішкі талдау жүргізу кезеңі</w:t>
      </w:r>
      <w:r w:rsidRPr="00DE365C">
        <w:rPr>
          <w:rFonts w:ascii="Times New Roman" w:hAnsi="Times New Roman"/>
          <w:sz w:val="28"/>
          <w:szCs w:val="28"/>
          <w:lang w:val="kk-KZ"/>
        </w:rPr>
        <w:t xml:space="preserve">: </w:t>
      </w:r>
      <w:r w:rsidR="005338B0">
        <w:rPr>
          <w:rFonts w:ascii="Times New Roman" w:hAnsi="Times New Roman"/>
          <w:sz w:val="28"/>
          <w:szCs w:val="28"/>
          <w:lang w:val="kk-KZ"/>
        </w:rPr>
        <w:t>07.02.2024ж.-16.02.2024ж.</w:t>
      </w:r>
    </w:p>
    <w:p w:rsidR="00765427" w:rsidRPr="00A636DC" w:rsidRDefault="00765427" w:rsidP="00765427">
      <w:pPr>
        <w:spacing w:after="0" w:line="240" w:lineRule="auto"/>
        <w:jc w:val="both"/>
        <w:rPr>
          <w:rFonts w:ascii="Times New Roman" w:hAnsi="Times New Roman"/>
          <w:sz w:val="28"/>
          <w:szCs w:val="28"/>
          <w:lang w:val="kk-KZ"/>
        </w:rPr>
      </w:pPr>
      <w:r w:rsidRPr="00A636DC">
        <w:rPr>
          <w:rFonts w:ascii="Times New Roman" w:hAnsi="Times New Roman"/>
          <w:sz w:val="28"/>
          <w:szCs w:val="28"/>
          <w:lang w:val="kk-KZ"/>
        </w:rPr>
        <w:t>        </w:t>
      </w:r>
      <w:r w:rsidR="005338B0">
        <w:rPr>
          <w:rFonts w:ascii="Times New Roman" w:hAnsi="Times New Roman"/>
          <w:sz w:val="28"/>
          <w:szCs w:val="28"/>
          <w:lang w:val="kk-KZ"/>
        </w:rPr>
        <w:t>Талданатын кезең: 2023 жылғы 1 мамырдан 2024 жылғы 1 ақпан</w:t>
      </w:r>
      <w:r w:rsidR="00A636DC" w:rsidRPr="00A636DC">
        <w:rPr>
          <w:rFonts w:ascii="Times New Roman" w:hAnsi="Times New Roman"/>
          <w:sz w:val="28"/>
          <w:szCs w:val="28"/>
          <w:lang w:val="kk-KZ"/>
        </w:rPr>
        <w:t>ға дейін.</w:t>
      </w:r>
      <w:r w:rsidR="00A636DC">
        <w:rPr>
          <w:rFonts w:ascii="Times New Roman" w:hAnsi="Times New Roman"/>
          <w:sz w:val="28"/>
          <w:szCs w:val="28"/>
          <w:lang w:val="kk-KZ"/>
        </w:rPr>
        <w:t xml:space="preserve"> </w:t>
      </w:r>
    </w:p>
    <w:p w:rsidR="008E03D6" w:rsidRPr="008E03D6" w:rsidRDefault="00765427" w:rsidP="008E03D6">
      <w:pPr>
        <w:spacing w:after="0" w:line="240" w:lineRule="auto"/>
        <w:jc w:val="both"/>
        <w:rPr>
          <w:rFonts w:ascii="Times New Roman" w:hAnsi="Times New Roman"/>
          <w:sz w:val="28"/>
          <w:szCs w:val="28"/>
          <w:lang w:val="kk-KZ"/>
        </w:rPr>
      </w:pPr>
      <w:r w:rsidRPr="00A636DC">
        <w:rPr>
          <w:rFonts w:ascii="Times New Roman" w:hAnsi="Times New Roman"/>
          <w:sz w:val="28"/>
          <w:szCs w:val="28"/>
          <w:lang w:val="kk-KZ"/>
        </w:rPr>
        <w:t>        </w:t>
      </w:r>
      <w:r w:rsidR="008E03D6" w:rsidRPr="008E03D6">
        <w:rPr>
          <w:rFonts w:ascii="Times New Roman" w:hAnsi="Times New Roman"/>
          <w:sz w:val="28"/>
          <w:szCs w:val="28"/>
          <w:lang w:val="kk-KZ"/>
        </w:rPr>
        <w:t>Сыбайлас жемқорл</w:t>
      </w:r>
      <w:r w:rsidR="008E03D6">
        <w:rPr>
          <w:rFonts w:ascii="Times New Roman" w:hAnsi="Times New Roman"/>
          <w:sz w:val="28"/>
          <w:szCs w:val="28"/>
          <w:lang w:val="kk-KZ"/>
        </w:rPr>
        <w:t>ық тәуекелдерін ішкі талдау тақырыбы</w:t>
      </w:r>
      <w:r w:rsidR="008E03D6" w:rsidRPr="008E03D6">
        <w:rPr>
          <w:rFonts w:ascii="Times New Roman" w:hAnsi="Times New Roman"/>
          <w:sz w:val="28"/>
          <w:szCs w:val="28"/>
          <w:lang w:val="kk-KZ"/>
        </w:rPr>
        <w:t xml:space="preserve">: </w:t>
      </w:r>
    </w:p>
    <w:p w:rsidR="008E03D6" w:rsidRPr="008E03D6" w:rsidRDefault="008E03D6" w:rsidP="008E03D6">
      <w:pPr>
        <w:spacing w:after="0" w:line="240" w:lineRule="auto"/>
        <w:jc w:val="both"/>
        <w:rPr>
          <w:rFonts w:ascii="Times New Roman" w:hAnsi="Times New Roman"/>
          <w:sz w:val="28"/>
          <w:szCs w:val="28"/>
          <w:lang w:val="kk-KZ"/>
        </w:rPr>
      </w:pPr>
      <w:r w:rsidRPr="008E03D6">
        <w:rPr>
          <w:rFonts w:ascii="Times New Roman" w:hAnsi="Times New Roman"/>
          <w:sz w:val="28"/>
          <w:szCs w:val="28"/>
          <w:lang w:val="kk-KZ"/>
        </w:rPr>
        <w:t xml:space="preserve">1.Жеке және заңды тұлғалардың өтініштерін қарау сапасы; </w:t>
      </w:r>
    </w:p>
    <w:p w:rsidR="008E03D6" w:rsidRPr="008E03D6" w:rsidRDefault="008E03D6" w:rsidP="008E03D6">
      <w:pPr>
        <w:spacing w:after="0" w:line="240" w:lineRule="auto"/>
        <w:jc w:val="both"/>
        <w:rPr>
          <w:rFonts w:ascii="Times New Roman" w:hAnsi="Times New Roman"/>
          <w:sz w:val="28"/>
          <w:szCs w:val="28"/>
          <w:lang w:val="kk-KZ"/>
        </w:rPr>
      </w:pPr>
      <w:r w:rsidRPr="008E03D6">
        <w:rPr>
          <w:rFonts w:ascii="Times New Roman" w:hAnsi="Times New Roman"/>
          <w:sz w:val="28"/>
          <w:szCs w:val="28"/>
          <w:lang w:val="kk-KZ"/>
        </w:rPr>
        <w:t xml:space="preserve">2.Әдеп кодексінің және сыбайлас жемқорлыққа қарсы заңнаманың нормаларын сақтау;  </w:t>
      </w:r>
    </w:p>
    <w:p w:rsidR="008E03D6" w:rsidRDefault="008E03D6" w:rsidP="008E03D6">
      <w:pPr>
        <w:spacing w:after="0" w:line="240" w:lineRule="auto"/>
        <w:jc w:val="both"/>
        <w:rPr>
          <w:rFonts w:ascii="Times New Roman" w:hAnsi="Times New Roman"/>
          <w:sz w:val="28"/>
          <w:szCs w:val="28"/>
          <w:lang w:val="kk-KZ"/>
        </w:rPr>
      </w:pPr>
      <w:r w:rsidRPr="008E03D6">
        <w:rPr>
          <w:rFonts w:ascii="Times New Roman" w:hAnsi="Times New Roman"/>
          <w:sz w:val="28"/>
          <w:szCs w:val="28"/>
          <w:lang w:val="kk-KZ"/>
        </w:rPr>
        <w:t>3.Персоналды басқару тиімділігі;</w:t>
      </w:r>
    </w:p>
    <w:p w:rsidR="005338B0" w:rsidRPr="005338B0" w:rsidRDefault="005338B0" w:rsidP="005338B0">
      <w:pPr>
        <w:spacing w:after="0" w:line="240" w:lineRule="auto"/>
        <w:jc w:val="both"/>
        <w:rPr>
          <w:rFonts w:ascii="Times New Roman" w:hAnsi="Times New Roman"/>
          <w:sz w:val="28"/>
          <w:szCs w:val="28"/>
          <w:lang w:val="kk-KZ"/>
        </w:rPr>
      </w:pPr>
      <w:r w:rsidRPr="005338B0">
        <w:rPr>
          <w:rFonts w:ascii="Times New Roman" w:hAnsi="Times New Roman"/>
          <w:sz w:val="28"/>
          <w:szCs w:val="28"/>
          <w:lang w:val="kk-KZ"/>
        </w:rPr>
        <w:t>4.  Мемлекеттік қызмет көрсету;</w:t>
      </w:r>
    </w:p>
    <w:p w:rsidR="005338B0" w:rsidRPr="008E03D6" w:rsidRDefault="005338B0" w:rsidP="005338B0">
      <w:pPr>
        <w:spacing w:after="0" w:line="240" w:lineRule="auto"/>
        <w:jc w:val="both"/>
        <w:rPr>
          <w:rFonts w:ascii="Times New Roman" w:hAnsi="Times New Roman"/>
          <w:sz w:val="28"/>
          <w:szCs w:val="28"/>
          <w:lang w:val="kk-KZ"/>
        </w:rPr>
      </w:pPr>
      <w:r w:rsidRPr="005338B0">
        <w:rPr>
          <w:rFonts w:ascii="Times New Roman" w:hAnsi="Times New Roman"/>
          <w:sz w:val="28"/>
          <w:szCs w:val="28"/>
          <w:lang w:val="kk-KZ"/>
        </w:rPr>
        <w:t>5. Мемлекеттік сатып алу;</w:t>
      </w:r>
    </w:p>
    <w:p w:rsidR="008E03D6" w:rsidRDefault="005338B0" w:rsidP="008E03D6">
      <w:pPr>
        <w:spacing w:after="0" w:line="240" w:lineRule="auto"/>
        <w:jc w:val="both"/>
        <w:rPr>
          <w:rFonts w:ascii="Times New Roman" w:hAnsi="Times New Roman"/>
          <w:sz w:val="28"/>
          <w:szCs w:val="28"/>
          <w:lang w:val="kk-KZ"/>
        </w:rPr>
      </w:pPr>
      <w:r>
        <w:rPr>
          <w:rFonts w:ascii="Times New Roman" w:hAnsi="Times New Roman"/>
          <w:sz w:val="28"/>
          <w:szCs w:val="28"/>
          <w:lang w:val="kk-KZ"/>
        </w:rPr>
        <w:t>6</w:t>
      </w:r>
      <w:r w:rsidR="008E03D6" w:rsidRPr="008E03D6">
        <w:rPr>
          <w:rFonts w:ascii="Times New Roman" w:hAnsi="Times New Roman"/>
          <w:sz w:val="28"/>
          <w:szCs w:val="28"/>
          <w:lang w:val="kk-KZ"/>
        </w:rPr>
        <w:t xml:space="preserve">.Талдау </w:t>
      </w:r>
      <w:r w:rsidR="008E03D6">
        <w:rPr>
          <w:rFonts w:ascii="Times New Roman" w:hAnsi="Times New Roman"/>
          <w:sz w:val="28"/>
          <w:szCs w:val="28"/>
          <w:lang w:val="kk-KZ"/>
        </w:rPr>
        <w:t xml:space="preserve">тақырыбынан </w:t>
      </w:r>
      <w:r w:rsidR="008E03D6" w:rsidRPr="008E03D6">
        <w:rPr>
          <w:rFonts w:ascii="Times New Roman" w:hAnsi="Times New Roman"/>
          <w:sz w:val="28"/>
          <w:szCs w:val="28"/>
          <w:lang w:val="kk-KZ"/>
        </w:rPr>
        <w:t>туындайтын өзге де мәселелер.</w:t>
      </w:r>
    </w:p>
    <w:p w:rsidR="008E03D6" w:rsidRPr="008E03D6" w:rsidRDefault="008E03D6" w:rsidP="008E03D6">
      <w:pPr>
        <w:spacing w:after="0" w:line="240" w:lineRule="auto"/>
        <w:jc w:val="both"/>
        <w:rPr>
          <w:rFonts w:ascii="Times New Roman" w:hAnsi="Times New Roman"/>
          <w:sz w:val="28"/>
          <w:szCs w:val="28"/>
          <w:lang w:val="kk-KZ"/>
        </w:rPr>
      </w:pPr>
      <w:r w:rsidRPr="008E03D6">
        <w:rPr>
          <w:i/>
          <w:sz w:val="28"/>
          <w:szCs w:val="28"/>
          <w:u w:val="single"/>
          <w:lang w:val="kk-KZ"/>
        </w:rPr>
        <w:t xml:space="preserve">Талданатын объект туралы мәліметтер </w:t>
      </w:r>
    </w:p>
    <w:p w:rsidR="008E03D6" w:rsidRPr="008E03D6" w:rsidRDefault="008E03D6" w:rsidP="008E03D6">
      <w:pPr>
        <w:pStyle w:val="2"/>
        <w:shd w:val="clear" w:color="auto" w:fill="FFFFFF"/>
        <w:spacing w:before="0" w:beforeAutospacing="0" w:after="0" w:afterAutospacing="0"/>
        <w:ind w:firstLine="567"/>
        <w:jc w:val="both"/>
        <w:rPr>
          <w:rFonts w:eastAsiaTheme="minorEastAsia" w:cstheme="minorBidi"/>
          <w:b w:val="0"/>
          <w:bCs w:val="0"/>
          <w:sz w:val="28"/>
          <w:szCs w:val="28"/>
          <w:lang w:val="kk-KZ"/>
        </w:rPr>
      </w:pPr>
      <w:r>
        <w:rPr>
          <w:rFonts w:eastAsiaTheme="minorEastAsia" w:cstheme="minorBidi"/>
          <w:b w:val="0"/>
          <w:bCs w:val="0"/>
          <w:sz w:val="28"/>
          <w:szCs w:val="28"/>
          <w:lang w:val="kk-KZ"/>
        </w:rPr>
        <w:t>«</w:t>
      </w:r>
      <w:r w:rsidRPr="008E03D6">
        <w:rPr>
          <w:rFonts w:eastAsiaTheme="minorEastAsia" w:cstheme="minorBidi"/>
          <w:b w:val="0"/>
          <w:bCs w:val="0"/>
          <w:sz w:val="28"/>
          <w:szCs w:val="28"/>
          <w:lang w:val="kk-KZ"/>
        </w:rPr>
        <w:t>Солтүстік Қазақстан Облысы Есіл ауданы әкімдігінің мәдениет, тілдерді дамыту, д</w:t>
      </w:r>
      <w:r>
        <w:rPr>
          <w:rFonts w:eastAsiaTheme="minorEastAsia" w:cstheme="minorBidi"/>
          <w:b w:val="0"/>
          <w:bCs w:val="0"/>
          <w:sz w:val="28"/>
          <w:szCs w:val="28"/>
          <w:lang w:val="kk-KZ"/>
        </w:rPr>
        <w:t>ене шынықтыру және спорт бөлімі»</w:t>
      </w:r>
      <w:r w:rsidRPr="008E03D6">
        <w:rPr>
          <w:rFonts w:eastAsiaTheme="minorEastAsia" w:cstheme="minorBidi"/>
          <w:b w:val="0"/>
          <w:bCs w:val="0"/>
          <w:sz w:val="28"/>
          <w:szCs w:val="28"/>
          <w:lang w:val="kk-KZ"/>
        </w:rPr>
        <w:t xml:space="preserve"> коммуналдық мемлекеттік мекемесі (бұдан әрі</w:t>
      </w:r>
      <w:r>
        <w:rPr>
          <w:rFonts w:eastAsiaTheme="minorEastAsia" w:cstheme="minorBidi"/>
          <w:b w:val="0"/>
          <w:bCs w:val="0"/>
          <w:sz w:val="28"/>
          <w:szCs w:val="28"/>
          <w:lang w:val="kk-KZ"/>
        </w:rPr>
        <w:t xml:space="preserve"> </w:t>
      </w:r>
      <w:r w:rsidRPr="008E03D6">
        <w:rPr>
          <w:rFonts w:eastAsiaTheme="minorEastAsia" w:cstheme="minorBidi"/>
          <w:b w:val="0"/>
          <w:bCs w:val="0"/>
          <w:sz w:val="28"/>
          <w:szCs w:val="28"/>
          <w:lang w:val="kk-KZ"/>
        </w:rPr>
        <w:t>-</w:t>
      </w:r>
      <w:r>
        <w:rPr>
          <w:rFonts w:eastAsiaTheme="minorEastAsia" w:cstheme="minorBidi"/>
          <w:b w:val="0"/>
          <w:bCs w:val="0"/>
          <w:sz w:val="28"/>
          <w:szCs w:val="28"/>
          <w:lang w:val="kk-KZ"/>
        </w:rPr>
        <w:t xml:space="preserve"> </w:t>
      </w:r>
      <w:r w:rsidRPr="008E03D6">
        <w:rPr>
          <w:rFonts w:eastAsiaTheme="minorEastAsia" w:cstheme="minorBidi"/>
          <w:b w:val="0"/>
          <w:bCs w:val="0"/>
          <w:sz w:val="28"/>
          <w:szCs w:val="28"/>
          <w:lang w:val="kk-KZ"/>
        </w:rPr>
        <w:t xml:space="preserve">Бөлім) мәдениет, тілдерді дамыту, дене шынықтыру және спорт саласындағы мемлекеттік саясатты іске асыру жөніндегі функцияларды жүзеге асыратын Қазақстан Республикасының мемлекеттік </w:t>
      </w:r>
      <w:r>
        <w:rPr>
          <w:rFonts w:eastAsiaTheme="minorEastAsia" w:cstheme="minorBidi"/>
          <w:b w:val="0"/>
          <w:bCs w:val="0"/>
          <w:sz w:val="28"/>
          <w:szCs w:val="28"/>
          <w:lang w:val="kk-KZ"/>
        </w:rPr>
        <w:t>органы болып табылады. Бөлім 1 м</w:t>
      </w:r>
      <w:r w:rsidRPr="008E03D6">
        <w:rPr>
          <w:rFonts w:eastAsiaTheme="minorEastAsia" w:cstheme="minorBidi"/>
          <w:b w:val="0"/>
          <w:bCs w:val="0"/>
          <w:sz w:val="28"/>
          <w:szCs w:val="28"/>
          <w:lang w:val="kk-KZ"/>
        </w:rPr>
        <w:t>емлекеттік қызмет көрсетеді, рұқсат құжаттарын ұсынбайды.</w:t>
      </w:r>
    </w:p>
    <w:p w:rsidR="00765427" w:rsidRPr="00DE365C" w:rsidRDefault="006245AF" w:rsidP="003D6428">
      <w:pPr>
        <w:shd w:val="clear" w:color="auto" w:fill="FFFFFF"/>
        <w:spacing w:after="0" w:line="240" w:lineRule="auto"/>
        <w:ind w:firstLine="567"/>
        <w:jc w:val="both"/>
        <w:rPr>
          <w:rFonts w:ascii="Times New Roman" w:eastAsia="Times New Roman" w:hAnsi="Times New Roman"/>
          <w:color w:val="000000"/>
          <w:sz w:val="28"/>
          <w:szCs w:val="28"/>
          <w:lang w:val="kk-KZ"/>
        </w:rPr>
      </w:pPr>
      <w:r w:rsidRPr="006245AF">
        <w:rPr>
          <w:rFonts w:ascii="Times New Roman" w:eastAsia="Times New Roman" w:hAnsi="Times New Roman" w:cs="Times New Roman"/>
          <w:bCs/>
          <w:sz w:val="28"/>
          <w:szCs w:val="28"/>
          <w:lang w:val="kk-KZ"/>
        </w:rPr>
        <w:t xml:space="preserve">Өз қызметін Қазақстан Республикасының Конституциясына, Қазақстан Республикасы Президенті мен Үкіметінің актілеріне, өзге де нормативтік-құқықтық актілерге, </w:t>
      </w:r>
      <w:r w:rsidR="009327CA">
        <w:rPr>
          <w:rFonts w:ascii="Times New Roman" w:eastAsia="Times New Roman" w:hAnsi="Times New Roman" w:cs="Times New Roman"/>
          <w:bCs/>
          <w:sz w:val="28"/>
          <w:szCs w:val="28"/>
          <w:lang w:val="kk-KZ"/>
        </w:rPr>
        <w:t>сондай-ақ "Солтүстік Қазақстан о</w:t>
      </w:r>
      <w:r w:rsidRPr="006245AF">
        <w:rPr>
          <w:rFonts w:ascii="Times New Roman" w:eastAsia="Times New Roman" w:hAnsi="Times New Roman" w:cs="Times New Roman"/>
          <w:bCs/>
          <w:sz w:val="28"/>
          <w:szCs w:val="28"/>
          <w:lang w:val="kk-KZ"/>
        </w:rPr>
        <w:t>блысы Есіл ауданы әкімдігінің мәдениет, тілдерді дамыту, дене шынықтыру және спорт бөлімі" коммуналдық мемлекеттік мекемесі туралы Үлгілік ережеге сәйкес 2021 жылғы 5 қаңтардағы мемлекеттік тіркеу туралы ан</w:t>
      </w:r>
      <w:r w:rsidR="009327CA">
        <w:rPr>
          <w:rFonts w:ascii="Times New Roman" w:eastAsia="Times New Roman" w:hAnsi="Times New Roman" w:cs="Times New Roman"/>
          <w:bCs/>
          <w:sz w:val="28"/>
          <w:szCs w:val="28"/>
          <w:lang w:val="kk-KZ"/>
        </w:rPr>
        <w:t xml:space="preserve">ықтама негізінде жүзеге </w:t>
      </w:r>
      <w:r w:rsidR="009327CA">
        <w:rPr>
          <w:rFonts w:ascii="Times New Roman" w:eastAsia="Times New Roman" w:hAnsi="Times New Roman" w:cs="Times New Roman"/>
          <w:bCs/>
          <w:sz w:val="28"/>
          <w:szCs w:val="28"/>
          <w:lang w:val="kk-KZ"/>
        </w:rPr>
        <w:lastRenderedPageBreak/>
        <w:t>асырады, Солтүстік Қазақстан о</w:t>
      </w:r>
      <w:r w:rsidRPr="006245AF">
        <w:rPr>
          <w:rFonts w:ascii="Times New Roman" w:eastAsia="Times New Roman" w:hAnsi="Times New Roman" w:cs="Times New Roman"/>
          <w:bCs/>
          <w:sz w:val="28"/>
          <w:szCs w:val="28"/>
          <w:lang w:val="kk-KZ"/>
        </w:rPr>
        <w:t>блысы Есіл ауданы әкімдігінің 2022 жылғы 4 тамыздағы №186 қаулысымен бекітілген. Бөлім Мемлекеттік мекеменің ұйымдық-құқықтық нысанындағы заңды тұлға болып табылады, мемлекеттік тілде өз атауы бар мөрі мен мөртабандары, белгіленген үлгідегі бланкілері, Қазақстан Республикасының заңнамасына сәйкес қазынашылық органдарында шоттары болады.</w:t>
      </w:r>
      <w:r w:rsidR="00765427" w:rsidRPr="006245AF">
        <w:rPr>
          <w:rFonts w:ascii="Times New Roman" w:eastAsia="Times New Roman" w:hAnsi="Times New Roman"/>
          <w:color w:val="000000"/>
          <w:sz w:val="28"/>
          <w:szCs w:val="28"/>
          <w:lang w:val="kk-KZ"/>
        </w:rPr>
        <w:t>Адрес Отдела: индекс 150500</w:t>
      </w:r>
      <w:r w:rsidR="00765427" w:rsidRPr="002D662F">
        <w:rPr>
          <w:rFonts w:ascii="Times New Roman" w:eastAsia="Times New Roman" w:hAnsi="Times New Roman"/>
          <w:color w:val="000000"/>
          <w:sz w:val="28"/>
          <w:szCs w:val="28"/>
          <w:lang w:val="kk-KZ"/>
        </w:rPr>
        <w:t>,</w:t>
      </w:r>
      <w:r w:rsidR="00765427" w:rsidRPr="006245AF">
        <w:rPr>
          <w:rFonts w:ascii="Times New Roman" w:eastAsia="Times New Roman" w:hAnsi="Times New Roman"/>
          <w:color w:val="000000"/>
          <w:sz w:val="28"/>
          <w:szCs w:val="28"/>
          <w:lang w:val="kk-KZ"/>
        </w:rPr>
        <w:t xml:space="preserve"> Северо-Казахстанская область</w:t>
      </w:r>
      <w:r w:rsidR="00765427" w:rsidRPr="002D662F">
        <w:rPr>
          <w:rFonts w:ascii="Times New Roman" w:eastAsia="Times New Roman" w:hAnsi="Times New Roman"/>
          <w:color w:val="000000"/>
          <w:sz w:val="28"/>
          <w:szCs w:val="28"/>
          <w:lang w:val="kk-KZ"/>
        </w:rPr>
        <w:t>,</w:t>
      </w:r>
      <w:r w:rsidR="00765427" w:rsidRPr="006245AF">
        <w:rPr>
          <w:rFonts w:ascii="Times New Roman" w:eastAsia="Times New Roman" w:hAnsi="Times New Roman"/>
          <w:color w:val="000000"/>
          <w:sz w:val="28"/>
          <w:szCs w:val="28"/>
          <w:lang w:val="kk-KZ"/>
        </w:rPr>
        <w:t xml:space="preserve"> Есильский район</w:t>
      </w:r>
      <w:r w:rsidR="00765427" w:rsidRPr="002D662F">
        <w:rPr>
          <w:rFonts w:ascii="Times New Roman" w:eastAsia="Times New Roman" w:hAnsi="Times New Roman"/>
          <w:color w:val="000000"/>
          <w:sz w:val="28"/>
          <w:szCs w:val="28"/>
          <w:lang w:val="kk-KZ"/>
        </w:rPr>
        <w:t>,</w:t>
      </w:r>
      <w:r w:rsidR="00765427" w:rsidRPr="006245AF">
        <w:rPr>
          <w:rFonts w:ascii="Times New Roman" w:eastAsia="Times New Roman" w:hAnsi="Times New Roman"/>
          <w:color w:val="000000"/>
          <w:sz w:val="28"/>
          <w:szCs w:val="28"/>
          <w:lang w:val="kk-KZ"/>
        </w:rPr>
        <w:t xml:space="preserve"> с. Явленка</w:t>
      </w:r>
      <w:r w:rsidR="00765427" w:rsidRPr="002D662F">
        <w:rPr>
          <w:rFonts w:ascii="Times New Roman" w:eastAsia="Times New Roman" w:hAnsi="Times New Roman"/>
          <w:color w:val="000000"/>
          <w:sz w:val="28"/>
          <w:szCs w:val="28"/>
          <w:lang w:val="kk-KZ"/>
        </w:rPr>
        <w:t>,</w:t>
      </w:r>
      <w:r w:rsidR="003D6428" w:rsidRPr="006245AF">
        <w:rPr>
          <w:rFonts w:ascii="Times New Roman" w:eastAsia="Times New Roman" w:hAnsi="Times New Roman"/>
          <w:color w:val="000000"/>
          <w:sz w:val="28"/>
          <w:szCs w:val="28"/>
          <w:lang w:val="kk-KZ"/>
        </w:rPr>
        <w:t xml:space="preserve"> ул. </w:t>
      </w:r>
      <w:r w:rsidR="003D6428" w:rsidRPr="00DE365C">
        <w:rPr>
          <w:rFonts w:ascii="Times New Roman" w:eastAsia="Times New Roman" w:hAnsi="Times New Roman"/>
          <w:color w:val="000000"/>
          <w:sz w:val="28"/>
          <w:szCs w:val="28"/>
          <w:lang w:val="kk-KZ"/>
        </w:rPr>
        <w:t>А.Иманова</w:t>
      </w:r>
      <w:r w:rsidR="00765427" w:rsidRPr="00DE365C">
        <w:rPr>
          <w:rFonts w:ascii="Times New Roman" w:eastAsia="Times New Roman" w:hAnsi="Times New Roman"/>
          <w:color w:val="000000"/>
          <w:sz w:val="28"/>
          <w:szCs w:val="28"/>
          <w:lang w:val="kk-KZ"/>
        </w:rPr>
        <w:t xml:space="preserve">, </w:t>
      </w:r>
      <w:r w:rsidR="003D6428">
        <w:rPr>
          <w:rFonts w:ascii="Times New Roman" w:eastAsia="Times New Roman" w:hAnsi="Times New Roman"/>
          <w:color w:val="000000"/>
          <w:sz w:val="28"/>
          <w:szCs w:val="28"/>
          <w:lang w:val="kk-KZ"/>
        </w:rPr>
        <w:t>78</w:t>
      </w:r>
      <w:r w:rsidR="00F03F87">
        <w:rPr>
          <w:rFonts w:ascii="Times New Roman" w:eastAsia="Times New Roman" w:hAnsi="Times New Roman"/>
          <w:color w:val="000000"/>
          <w:sz w:val="28"/>
          <w:szCs w:val="28"/>
          <w:lang w:val="kk-KZ"/>
        </w:rPr>
        <w:t>А</w:t>
      </w:r>
      <w:r w:rsidR="00765427" w:rsidRPr="00DE365C">
        <w:rPr>
          <w:rFonts w:ascii="Times New Roman" w:eastAsia="Times New Roman" w:hAnsi="Times New Roman"/>
          <w:color w:val="000000"/>
          <w:sz w:val="28"/>
          <w:szCs w:val="28"/>
          <w:lang w:val="kk-KZ"/>
        </w:rPr>
        <w:t>.</w:t>
      </w:r>
    </w:p>
    <w:p w:rsidR="009327CA" w:rsidRPr="009327CA" w:rsidRDefault="009327CA" w:rsidP="009327CA">
      <w:pPr>
        <w:spacing w:after="0" w:line="240" w:lineRule="auto"/>
        <w:jc w:val="both"/>
        <w:rPr>
          <w:rFonts w:ascii="Times New Roman" w:hAnsi="Times New Roman"/>
          <w:b/>
          <w:sz w:val="28"/>
          <w:szCs w:val="28"/>
          <w:lang w:val="kk-KZ"/>
        </w:rPr>
      </w:pPr>
      <w:r w:rsidRPr="009327CA">
        <w:rPr>
          <w:rFonts w:ascii="Times New Roman" w:hAnsi="Times New Roman"/>
          <w:b/>
          <w:sz w:val="28"/>
          <w:szCs w:val="28"/>
          <w:lang w:val="kk-KZ"/>
        </w:rPr>
        <w:t xml:space="preserve">1. Жеке және заңды тұлғалардың өтініштерін қарау сапасы. </w:t>
      </w:r>
    </w:p>
    <w:p w:rsidR="00F03F87" w:rsidRPr="00F03F87" w:rsidRDefault="009327CA" w:rsidP="00F03F87">
      <w:pPr>
        <w:spacing w:after="0" w:line="240" w:lineRule="auto"/>
        <w:jc w:val="both"/>
        <w:rPr>
          <w:rFonts w:ascii="Times New Roman" w:hAnsi="Times New Roman"/>
          <w:sz w:val="28"/>
          <w:szCs w:val="28"/>
          <w:lang w:val="kk-KZ"/>
        </w:rPr>
      </w:pPr>
      <w:r w:rsidRPr="009327CA">
        <w:rPr>
          <w:rFonts w:ascii="Times New Roman" w:hAnsi="Times New Roman"/>
          <w:b/>
          <w:sz w:val="28"/>
          <w:szCs w:val="28"/>
          <w:lang w:val="kk-KZ"/>
        </w:rPr>
        <w:t xml:space="preserve">         </w:t>
      </w:r>
      <w:r w:rsidR="00F03F87" w:rsidRPr="00F03F87">
        <w:rPr>
          <w:rFonts w:ascii="Times New Roman" w:hAnsi="Times New Roman"/>
          <w:sz w:val="28"/>
          <w:szCs w:val="28"/>
          <w:lang w:val="kk-KZ"/>
        </w:rPr>
        <w:t xml:space="preserve">01.05.2023 жылдан 01.02.2024 жылға дейінгі кезеңде бөлімге 18 өтініш келіп түсті, бөлім басшысының жеке қабылдауында 11 азамат қабылданды.  Азаматтардың өтініштерінде баяндалған проблемалардың сипаты мен мазмұны аудандағы әлеуметтік жағдайды көрсетеді. Өтініштердің ең көп санын мәдениет саласын дамыту, спорттық құрал-жабдықтар сатып алу мәселелері құрайды. </w:t>
      </w:r>
      <w:r w:rsidR="00F03F87">
        <w:rPr>
          <w:rFonts w:ascii="Times New Roman" w:hAnsi="Times New Roman"/>
          <w:sz w:val="28"/>
          <w:szCs w:val="28"/>
          <w:lang w:val="kk-KZ"/>
        </w:rPr>
        <w:t xml:space="preserve"> </w:t>
      </w:r>
    </w:p>
    <w:p w:rsidR="00F03F87" w:rsidRDefault="00F03F87" w:rsidP="00F03F87">
      <w:pPr>
        <w:spacing w:after="0" w:line="240" w:lineRule="auto"/>
        <w:ind w:firstLine="708"/>
        <w:jc w:val="both"/>
        <w:rPr>
          <w:rFonts w:ascii="Times New Roman" w:hAnsi="Times New Roman"/>
          <w:sz w:val="28"/>
          <w:szCs w:val="28"/>
          <w:lang w:val="kk-KZ"/>
        </w:rPr>
      </w:pPr>
      <w:r w:rsidRPr="00F03F87">
        <w:rPr>
          <w:rFonts w:ascii="Times New Roman" w:hAnsi="Times New Roman"/>
          <w:sz w:val="28"/>
          <w:szCs w:val="28"/>
          <w:lang w:val="kk-KZ"/>
        </w:rPr>
        <w:t>Аталған бағыт бойынша бөлімнің қызметінде сыбайлас жемқорлық тәуекелдері анықталған жоқ.</w:t>
      </w:r>
    </w:p>
    <w:p w:rsidR="00F03F87" w:rsidRDefault="009327CA" w:rsidP="00F03F87">
      <w:pPr>
        <w:spacing w:after="0" w:line="240" w:lineRule="auto"/>
        <w:jc w:val="both"/>
        <w:rPr>
          <w:rFonts w:ascii="Times New Roman" w:hAnsi="Times New Roman"/>
          <w:b/>
          <w:sz w:val="28"/>
          <w:szCs w:val="28"/>
          <w:lang w:val="kk-KZ"/>
        </w:rPr>
      </w:pPr>
      <w:r w:rsidRPr="009327CA">
        <w:rPr>
          <w:rFonts w:ascii="Times New Roman" w:hAnsi="Times New Roman"/>
          <w:b/>
          <w:sz w:val="28"/>
          <w:szCs w:val="28"/>
          <w:lang w:val="kk-KZ"/>
        </w:rPr>
        <w:t>2.Әдеп кодексінің және сыбайлас жемқорлыққа қарсы</w:t>
      </w:r>
      <w:r w:rsidR="00F03F87">
        <w:rPr>
          <w:rFonts w:ascii="Times New Roman" w:hAnsi="Times New Roman"/>
          <w:b/>
          <w:sz w:val="28"/>
          <w:szCs w:val="28"/>
          <w:lang w:val="kk-KZ"/>
        </w:rPr>
        <w:t xml:space="preserve"> заңнаманың нормаларын сақтау.</w:t>
      </w:r>
    </w:p>
    <w:p w:rsidR="00B30A7D" w:rsidRDefault="009327CA" w:rsidP="00F03F87">
      <w:pPr>
        <w:spacing w:after="0" w:line="240" w:lineRule="auto"/>
        <w:ind w:firstLine="708"/>
        <w:jc w:val="both"/>
        <w:rPr>
          <w:rFonts w:ascii="Times New Roman" w:hAnsi="Times New Roman"/>
          <w:sz w:val="28"/>
          <w:szCs w:val="28"/>
          <w:lang w:val="kk-KZ"/>
        </w:rPr>
      </w:pPr>
      <w:r w:rsidRPr="009327CA">
        <w:rPr>
          <w:rFonts w:ascii="Times New Roman" w:hAnsi="Times New Roman"/>
          <w:sz w:val="28"/>
          <w:szCs w:val="28"/>
          <w:lang w:val="kk-KZ"/>
        </w:rPr>
        <w:t>Бөлімде мемлекеттік қызметшілерге қойылатын талаптар қатаң сақталады, мемлекеттік қызметші мәртебесіне байланысты шектеулер сақталады, Әдеп кодексінің және сыбайлас жемқорлыққа қарсы заңнаманың талаптары сақталады. Талдау жүргізу кезінде Әдеп кодексінің және сыбайлас жемқорлыққа қарсы заңнаманың нормаларын сақтауға байланысты тәуекелдердің туындау жағдайларын растау табылған жоқ. Бөлім қызметкерлеріне қатысты қылмыстық, әкімшілік және тәртіптік істер жоқ.</w:t>
      </w:r>
    </w:p>
    <w:p w:rsidR="00F03F87" w:rsidRPr="00F03F87" w:rsidRDefault="00F03F87" w:rsidP="00F03F87">
      <w:pPr>
        <w:spacing w:after="0" w:line="240" w:lineRule="auto"/>
        <w:ind w:firstLine="708"/>
        <w:jc w:val="both"/>
        <w:rPr>
          <w:rFonts w:ascii="Times New Roman" w:hAnsi="Times New Roman"/>
          <w:sz w:val="28"/>
          <w:szCs w:val="28"/>
          <w:lang w:val="kk-KZ"/>
        </w:rPr>
      </w:pPr>
      <w:r w:rsidRPr="00F03F87">
        <w:rPr>
          <w:rFonts w:ascii="Times New Roman" w:hAnsi="Times New Roman"/>
          <w:sz w:val="28"/>
          <w:szCs w:val="28"/>
          <w:lang w:val="kk-KZ"/>
        </w:rPr>
        <w:t>Аталған бағыт бойынша бөлімнің қызметінде сыбайлас жемқорлық тәуекелдері анықталған жоқ.</w:t>
      </w:r>
    </w:p>
    <w:p w:rsidR="00C61D2E" w:rsidRPr="00C61D2E" w:rsidRDefault="00C61D2E" w:rsidP="00C61D2E">
      <w:pPr>
        <w:spacing w:after="0" w:line="240" w:lineRule="auto"/>
        <w:jc w:val="both"/>
        <w:rPr>
          <w:rFonts w:ascii="Times New Roman" w:hAnsi="Times New Roman"/>
          <w:b/>
          <w:sz w:val="28"/>
          <w:szCs w:val="28"/>
          <w:lang w:val="kk-KZ"/>
        </w:rPr>
      </w:pPr>
      <w:r w:rsidRPr="00C61D2E">
        <w:rPr>
          <w:rFonts w:ascii="Times New Roman" w:hAnsi="Times New Roman"/>
          <w:b/>
          <w:sz w:val="28"/>
          <w:szCs w:val="28"/>
          <w:lang w:val="kk-KZ"/>
        </w:rPr>
        <w:t xml:space="preserve">3.Персоналды басқару тиімділігі. </w:t>
      </w:r>
    </w:p>
    <w:p w:rsidR="00061099" w:rsidRPr="00061099" w:rsidRDefault="00061099" w:rsidP="00061099">
      <w:pPr>
        <w:spacing w:after="0" w:line="240" w:lineRule="auto"/>
        <w:ind w:firstLine="708"/>
        <w:jc w:val="both"/>
        <w:rPr>
          <w:rFonts w:ascii="Times New Roman" w:hAnsi="Times New Roman"/>
          <w:sz w:val="28"/>
          <w:szCs w:val="28"/>
          <w:lang w:val="kk-KZ"/>
        </w:rPr>
      </w:pPr>
      <w:r w:rsidRPr="00061099">
        <w:rPr>
          <w:rFonts w:ascii="Times New Roman" w:hAnsi="Times New Roman"/>
          <w:sz w:val="28"/>
          <w:szCs w:val="28"/>
          <w:lang w:val="kk-KZ"/>
        </w:rPr>
        <w:t>Қазіргі уақытта бөлімнің мемлекеттік қызметшілерінің штат саны-3 адам, 1-бос орын (спорт жөніндегі бас маман).</w:t>
      </w:r>
    </w:p>
    <w:p w:rsidR="00061099" w:rsidRPr="00061099" w:rsidRDefault="00061099" w:rsidP="00061099">
      <w:pPr>
        <w:spacing w:after="0" w:line="240" w:lineRule="auto"/>
        <w:ind w:firstLine="708"/>
        <w:jc w:val="both"/>
        <w:rPr>
          <w:rFonts w:ascii="Times New Roman" w:hAnsi="Times New Roman"/>
          <w:sz w:val="28"/>
          <w:szCs w:val="28"/>
          <w:lang w:val="kk-KZ"/>
        </w:rPr>
      </w:pPr>
      <w:r w:rsidRPr="00061099">
        <w:rPr>
          <w:rFonts w:ascii="Times New Roman" w:hAnsi="Times New Roman"/>
          <w:sz w:val="28"/>
          <w:szCs w:val="28"/>
          <w:lang w:val="kk-KZ"/>
        </w:rPr>
        <w:t xml:space="preserve">Бұл ретте басшы құрамның саны-1 (басшы), басшы емес (бас мамандар) – 3, 1 – бос орын (спорт жөніндегі бас маман). </w:t>
      </w:r>
    </w:p>
    <w:p w:rsidR="00061099" w:rsidRPr="00061099" w:rsidRDefault="00061099" w:rsidP="00061099">
      <w:pPr>
        <w:spacing w:after="0" w:line="240" w:lineRule="auto"/>
        <w:ind w:firstLine="708"/>
        <w:jc w:val="both"/>
        <w:rPr>
          <w:rFonts w:ascii="Times New Roman" w:hAnsi="Times New Roman"/>
          <w:sz w:val="28"/>
          <w:szCs w:val="28"/>
          <w:lang w:val="kk-KZ"/>
        </w:rPr>
      </w:pPr>
      <w:r w:rsidRPr="00061099">
        <w:rPr>
          <w:rFonts w:ascii="Times New Roman" w:hAnsi="Times New Roman"/>
          <w:sz w:val="28"/>
          <w:szCs w:val="28"/>
          <w:lang w:val="kk-KZ"/>
        </w:rPr>
        <w:t>Сонымен қатар, қазіргі уақытта бөлімде техникалық қызмет көрсетуді жүзеге асыратын және жұмыс істеуді қамтамасыз ететін 4 қызметкер бар, оның ішінде:</w:t>
      </w:r>
      <w:r>
        <w:rPr>
          <w:rFonts w:ascii="Times New Roman" w:hAnsi="Times New Roman"/>
          <w:sz w:val="28"/>
          <w:szCs w:val="28"/>
          <w:lang w:val="kk-KZ"/>
        </w:rPr>
        <w:t xml:space="preserve"> </w:t>
      </w:r>
    </w:p>
    <w:p w:rsidR="00061099" w:rsidRPr="00061099" w:rsidRDefault="00061099" w:rsidP="00061099">
      <w:pPr>
        <w:spacing w:after="0" w:line="240" w:lineRule="auto"/>
        <w:jc w:val="both"/>
        <w:rPr>
          <w:rFonts w:ascii="Times New Roman" w:hAnsi="Times New Roman"/>
          <w:sz w:val="28"/>
          <w:szCs w:val="28"/>
          <w:lang w:val="kk-KZ"/>
        </w:rPr>
      </w:pPr>
      <w:r w:rsidRPr="00061099">
        <w:rPr>
          <w:rFonts w:ascii="Times New Roman" w:hAnsi="Times New Roman"/>
          <w:sz w:val="28"/>
          <w:szCs w:val="28"/>
          <w:lang w:val="kk-KZ"/>
        </w:rPr>
        <w:t>* жүргізуші – 1 бірлік.;</w:t>
      </w:r>
    </w:p>
    <w:p w:rsidR="00061099" w:rsidRPr="00061099" w:rsidRDefault="00061099" w:rsidP="00061099">
      <w:pPr>
        <w:spacing w:after="0" w:line="240" w:lineRule="auto"/>
        <w:jc w:val="both"/>
        <w:rPr>
          <w:rFonts w:ascii="Times New Roman" w:hAnsi="Times New Roman"/>
          <w:sz w:val="28"/>
          <w:szCs w:val="28"/>
          <w:lang w:val="kk-KZ"/>
        </w:rPr>
      </w:pPr>
      <w:r w:rsidRPr="00061099">
        <w:rPr>
          <w:rFonts w:ascii="Times New Roman" w:hAnsi="Times New Roman"/>
          <w:sz w:val="28"/>
          <w:szCs w:val="28"/>
          <w:lang w:val="kk-KZ"/>
        </w:rPr>
        <w:t xml:space="preserve">* тілдер бойынша әдіскер-1 бірлік • </w:t>
      </w:r>
    </w:p>
    <w:p w:rsidR="00061099" w:rsidRPr="00061099" w:rsidRDefault="00061099" w:rsidP="00061099">
      <w:pPr>
        <w:spacing w:after="0" w:line="240" w:lineRule="auto"/>
        <w:jc w:val="both"/>
        <w:rPr>
          <w:rFonts w:ascii="Times New Roman" w:hAnsi="Times New Roman"/>
          <w:sz w:val="28"/>
          <w:szCs w:val="28"/>
          <w:lang w:val="kk-KZ"/>
        </w:rPr>
      </w:pPr>
      <w:r w:rsidRPr="00061099">
        <w:rPr>
          <w:rFonts w:ascii="Times New Roman" w:hAnsi="Times New Roman"/>
          <w:sz w:val="28"/>
          <w:szCs w:val="28"/>
          <w:lang w:val="kk-KZ"/>
        </w:rPr>
        <w:t>* спорт әдіскері – 1 бірлік.</w:t>
      </w:r>
    </w:p>
    <w:p w:rsidR="00061099" w:rsidRPr="00061099" w:rsidRDefault="00061099" w:rsidP="00061099">
      <w:pPr>
        <w:spacing w:after="0" w:line="240" w:lineRule="auto"/>
        <w:jc w:val="both"/>
        <w:rPr>
          <w:rFonts w:ascii="Times New Roman" w:hAnsi="Times New Roman"/>
          <w:sz w:val="28"/>
          <w:szCs w:val="28"/>
          <w:lang w:val="kk-KZ"/>
        </w:rPr>
      </w:pPr>
      <w:r w:rsidRPr="00061099">
        <w:rPr>
          <w:rFonts w:ascii="Times New Roman" w:hAnsi="Times New Roman"/>
          <w:sz w:val="28"/>
          <w:szCs w:val="28"/>
          <w:lang w:val="kk-KZ"/>
        </w:rPr>
        <w:t xml:space="preserve">* аударма бойынша редактор-1 бірлік • </w:t>
      </w:r>
    </w:p>
    <w:p w:rsidR="00061099" w:rsidRPr="00061099" w:rsidRDefault="00061099" w:rsidP="00061099">
      <w:pPr>
        <w:spacing w:after="0" w:line="240" w:lineRule="auto"/>
        <w:jc w:val="both"/>
        <w:rPr>
          <w:rFonts w:ascii="Times New Roman" w:hAnsi="Times New Roman"/>
          <w:sz w:val="28"/>
          <w:szCs w:val="28"/>
          <w:lang w:val="kk-KZ"/>
        </w:rPr>
      </w:pPr>
      <w:r w:rsidRPr="00061099">
        <w:rPr>
          <w:rFonts w:ascii="Times New Roman" w:hAnsi="Times New Roman"/>
          <w:sz w:val="28"/>
          <w:szCs w:val="28"/>
          <w:lang w:val="kk-KZ"/>
        </w:rPr>
        <w:t>Кадрлардың орташа ауысу нормаларынан асқан кезде қызметкерлерді жұмыстан шығару, лауазымын төмендету фактілері болған жоқ.</w:t>
      </w:r>
    </w:p>
    <w:p w:rsidR="00061099" w:rsidRPr="00061099" w:rsidRDefault="00061099" w:rsidP="00061099">
      <w:pPr>
        <w:spacing w:after="0" w:line="240" w:lineRule="auto"/>
        <w:jc w:val="both"/>
        <w:rPr>
          <w:rFonts w:ascii="Times New Roman" w:hAnsi="Times New Roman"/>
          <w:sz w:val="28"/>
          <w:szCs w:val="28"/>
          <w:lang w:val="kk-KZ"/>
        </w:rPr>
      </w:pPr>
      <w:r w:rsidRPr="00061099">
        <w:rPr>
          <w:rFonts w:ascii="Times New Roman" w:hAnsi="Times New Roman"/>
          <w:sz w:val="28"/>
          <w:szCs w:val="28"/>
          <w:lang w:val="kk-KZ"/>
        </w:rPr>
        <w:t>"Солтүстік Қазақстан Облысы Есіл ауданы әкімдігінің мәдениет, тілдерді дамыту, дене шынықтыру және спорт бөлімі" КММ-де жұмысқа қабылданған қызметкерлердің үлестес болу фактілері жоқ.</w:t>
      </w:r>
    </w:p>
    <w:p w:rsidR="00061099" w:rsidRPr="00061099" w:rsidRDefault="00061099" w:rsidP="00061099">
      <w:pPr>
        <w:spacing w:after="0" w:line="240" w:lineRule="auto"/>
        <w:jc w:val="both"/>
        <w:rPr>
          <w:rFonts w:ascii="Times New Roman" w:hAnsi="Times New Roman"/>
          <w:sz w:val="28"/>
          <w:szCs w:val="28"/>
          <w:lang w:val="kk-KZ"/>
        </w:rPr>
      </w:pPr>
      <w:r w:rsidRPr="00061099">
        <w:rPr>
          <w:rFonts w:ascii="Times New Roman" w:hAnsi="Times New Roman"/>
          <w:sz w:val="28"/>
          <w:szCs w:val="28"/>
          <w:lang w:val="kk-KZ"/>
        </w:rPr>
        <w:lastRenderedPageBreak/>
        <w:t xml:space="preserve">"Солтүстік Қазақстан Облысы Есіл ауданы әкімдігінің мәдениет, тілдерді дамыту, дене шынықтыру және спорт бөлімі" КММ-де жақын туыстарының, жұбайлары мен жекжаттарының бірлескен қызметі (жұмысы) фактілері анықталған жоқ. </w:t>
      </w:r>
    </w:p>
    <w:p w:rsidR="00061099" w:rsidRDefault="00061099" w:rsidP="00061099">
      <w:pPr>
        <w:spacing w:after="0" w:line="240" w:lineRule="auto"/>
        <w:jc w:val="both"/>
        <w:rPr>
          <w:rFonts w:ascii="Times New Roman" w:hAnsi="Times New Roman"/>
          <w:sz w:val="28"/>
          <w:szCs w:val="28"/>
          <w:lang w:val="kk-KZ"/>
        </w:rPr>
      </w:pPr>
      <w:r w:rsidRPr="00061099">
        <w:rPr>
          <w:rFonts w:ascii="Times New Roman" w:hAnsi="Times New Roman"/>
          <w:sz w:val="28"/>
          <w:szCs w:val="28"/>
          <w:lang w:val="kk-KZ"/>
        </w:rPr>
        <w:t>Аталған бағыт бойынша бөлімнің қызметінде сыбайлас жемқорлық тәуекелдері анықталған жоқ.</w:t>
      </w:r>
    </w:p>
    <w:p w:rsidR="000F3938" w:rsidRPr="000F3938" w:rsidRDefault="000F3938" w:rsidP="000F3938">
      <w:pPr>
        <w:pStyle w:val="a3"/>
        <w:numPr>
          <w:ilvl w:val="0"/>
          <w:numId w:val="3"/>
        </w:numPr>
        <w:spacing w:after="0" w:line="240" w:lineRule="auto"/>
        <w:jc w:val="both"/>
        <w:rPr>
          <w:rFonts w:ascii="Times New Roman" w:hAnsi="Times New Roman"/>
          <w:b/>
          <w:iCs/>
          <w:sz w:val="28"/>
          <w:szCs w:val="28"/>
          <w:lang w:val="kk-KZ"/>
        </w:rPr>
      </w:pPr>
      <w:r w:rsidRPr="000F3938">
        <w:rPr>
          <w:rFonts w:ascii="Times New Roman" w:hAnsi="Times New Roman"/>
          <w:b/>
          <w:iCs/>
          <w:sz w:val="28"/>
          <w:szCs w:val="28"/>
          <w:lang w:val="kk-KZ"/>
        </w:rPr>
        <w:t xml:space="preserve">Мемлекеттік қызмет көрсету </w:t>
      </w:r>
    </w:p>
    <w:p w:rsidR="00330BC7" w:rsidRDefault="00AB2EE4" w:rsidP="00330BC7">
      <w:pPr>
        <w:shd w:val="clear" w:color="auto" w:fill="FFFFFF"/>
        <w:spacing w:after="0" w:line="240" w:lineRule="auto"/>
        <w:ind w:firstLine="708"/>
        <w:jc w:val="both"/>
        <w:rPr>
          <w:rFonts w:ascii="Times New Roman" w:eastAsia="Times New Roman" w:hAnsi="Times New Roman" w:cs="Times New Roman"/>
          <w:b/>
          <w:bCs/>
          <w:color w:val="000000" w:themeColor="text1"/>
          <w:sz w:val="28"/>
          <w:szCs w:val="28"/>
          <w:lang w:val="kk-KZ"/>
        </w:rPr>
      </w:pPr>
      <w:r>
        <w:rPr>
          <w:rFonts w:ascii="Times New Roman" w:eastAsia="Times New Roman" w:hAnsi="Times New Roman" w:cs="Times New Roman"/>
          <w:bCs/>
          <w:color w:val="000000" w:themeColor="text1"/>
          <w:sz w:val="28"/>
          <w:szCs w:val="28"/>
          <w:lang w:val="kk-KZ"/>
        </w:rPr>
        <w:t>МТДДШжС бөлімімен 1 м</w:t>
      </w:r>
      <w:r w:rsidRPr="0028620F">
        <w:rPr>
          <w:rFonts w:ascii="Times New Roman" w:eastAsia="Times New Roman" w:hAnsi="Times New Roman" w:cs="Times New Roman"/>
          <w:bCs/>
          <w:color w:val="000000" w:themeColor="text1"/>
          <w:sz w:val="28"/>
          <w:szCs w:val="28"/>
          <w:lang w:val="kk-KZ"/>
        </w:rPr>
        <w:t>емлекеттік: спорттық разрядтарды беру бойынша: 2 разрядты спортшы, 3 разрядты спортшы, 1 жасөспірімдік разрядты спортшы, 2 жасөспірімдік разрядты спортшы, 3 жасөспірімдік разрядты спортшы және біліктілік санаттары: біліктілігі жоғары деңгейдегі екінші санатты жаттықтырушы, біліктілігі орта деңгейдегі екінші санатты жаттықтырушы, біліктілігі жоғары деңгейдегі екінші санатты әдіскер, біліктілігі орта деңгейдегі екінші санатты, біліктілігі жоғары деңгейдегі екінші санатты н</w:t>
      </w:r>
      <w:r>
        <w:rPr>
          <w:rFonts w:ascii="Times New Roman" w:eastAsia="Times New Roman" w:hAnsi="Times New Roman" w:cs="Times New Roman"/>
          <w:bCs/>
          <w:color w:val="000000" w:themeColor="text1"/>
          <w:sz w:val="28"/>
          <w:szCs w:val="28"/>
          <w:lang w:val="kk-KZ"/>
        </w:rPr>
        <w:t xml:space="preserve">ұсқаушы-спортшы, спорт төрешісі </w:t>
      </w:r>
      <w:r w:rsidRPr="0028620F">
        <w:rPr>
          <w:rFonts w:ascii="Times New Roman" w:eastAsia="Times New Roman" w:hAnsi="Times New Roman" w:cs="Times New Roman"/>
          <w:bCs/>
          <w:color w:val="000000" w:themeColor="text1"/>
          <w:sz w:val="28"/>
          <w:szCs w:val="28"/>
          <w:lang w:val="kk-KZ"/>
        </w:rPr>
        <w:t xml:space="preserve"> қызмет көрсетіледі</w:t>
      </w:r>
      <w:r>
        <w:rPr>
          <w:rFonts w:ascii="Times New Roman" w:eastAsia="Times New Roman" w:hAnsi="Times New Roman" w:cs="Times New Roman"/>
          <w:bCs/>
          <w:color w:val="000000" w:themeColor="text1"/>
          <w:sz w:val="28"/>
          <w:szCs w:val="28"/>
          <w:lang w:val="kk-KZ"/>
        </w:rPr>
        <w:t>.</w:t>
      </w:r>
    </w:p>
    <w:p w:rsidR="000F3938" w:rsidRPr="00330BC7" w:rsidRDefault="00AB2EE4" w:rsidP="00330BC7">
      <w:pPr>
        <w:shd w:val="clear" w:color="auto" w:fill="FFFFFF"/>
        <w:spacing w:after="0" w:line="240" w:lineRule="auto"/>
        <w:ind w:firstLine="708"/>
        <w:jc w:val="both"/>
        <w:rPr>
          <w:rFonts w:ascii="Times New Roman" w:eastAsia="Times New Roman" w:hAnsi="Times New Roman" w:cs="Times New Roman"/>
          <w:b/>
          <w:bCs/>
          <w:color w:val="000000" w:themeColor="text1"/>
          <w:sz w:val="28"/>
          <w:szCs w:val="28"/>
          <w:lang w:val="kk-KZ"/>
        </w:rPr>
      </w:pPr>
      <w:r w:rsidRPr="00AB2EE4">
        <w:rPr>
          <w:rFonts w:ascii="Times New Roman" w:hAnsi="Times New Roman"/>
          <w:iCs/>
          <w:sz w:val="28"/>
          <w:szCs w:val="28"/>
          <w:lang w:val="kk-KZ"/>
        </w:rPr>
        <w:t>Қазақстан Республикасы цифрлық даму, инновациялар және аэроғарыш өнеркәсібі министрінің міндетін атқарушының 2020 жылғы 31 қаңтардағы № 39/НҚ бұйрығымен бекітілген "Мемлекеттік көрсетілетін қызметтер туралы" Қазақстан Республикасының Заңына, Мемлекеттік көрсетілетін қызметтер тізіліміне енгізілген өзгерістер мен толықтыруларға сәйкес 2023 жылғы 1 мамырдан бастап 2024 жылғы 1 ақпанға дейінгі кезеңде бөліммен 7 МЕМЛЕКЕТТІК ҚЫЗМЕТ, оның ішінде:</w:t>
      </w:r>
    </w:p>
    <w:p w:rsidR="000F3938" w:rsidRPr="000F3938" w:rsidRDefault="000F3938" w:rsidP="000F3938">
      <w:pPr>
        <w:spacing w:after="0" w:line="240" w:lineRule="auto"/>
        <w:jc w:val="both"/>
        <w:rPr>
          <w:rFonts w:ascii="Times New Roman" w:hAnsi="Times New Roman"/>
          <w:iCs/>
          <w:sz w:val="28"/>
          <w:szCs w:val="28"/>
          <w:lang w:val="kk-KZ"/>
        </w:rPr>
      </w:pPr>
      <w:r w:rsidRPr="000F3938">
        <w:rPr>
          <w:rFonts w:ascii="Times New Roman" w:hAnsi="Times New Roman"/>
          <w:iCs/>
          <w:sz w:val="28"/>
          <w:szCs w:val="28"/>
          <w:lang w:val="kk-KZ"/>
        </w:rPr>
        <w:t xml:space="preserve">        - «Азаматтарға арналған үкімет» мемлекеттік корпорациясы» КЕ АҚ Солтүстік Қазақстан облысы бойынша филиалының Есіл аудандық халыққа қызмет көрсету бөлімі арқылы – 7 қызмет: </w:t>
      </w:r>
    </w:p>
    <w:p w:rsidR="000F3938" w:rsidRPr="000F3938" w:rsidRDefault="000F3938" w:rsidP="000F3938">
      <w:pPr>
        <w:spacing w:after="0" w:line="240" w:lineRule="auto"/>
        <w:jc w:val="both"/>
        <w:rPr>
          <w:rFonts w:ascii="Times New Roman" w:hAnsi="Times New Roman"/>
          <w:iCs/>
          <w:sz w:val="28"/>
          <w:szCs w:val="28"/>
          <w:lang w:val="kk-KZ"/>
        </w:rPr>
      </w:pPr>
      <w:r w:rsidRPr="000F3938">
        <w:rPr>
          <w:rFonts w:ascii="Times New Roman" w:hAnsi="Times New Roman"/>
          <w:i/>
          <w:iCs/>
          <w:sz w:val="28"/>
          <w:szCs w:val="28"/>
          <w:lang w:val="kk-KZ"/>
        </w:rPr>
        <w:t xml:space="preserve">        </w:t>
      </w:r>
      <w:r w:rsidRPr="000F3938">
        <w:rPr>
          <w:rFonts w:ascii="Times New Roman" w:hAnsi="Times New Roman"/>
          <w:iCs/>
          <w:sz w:val="28"/>
          <w:szCs w:val="28"/>
          <w:lang w:val="kk-KZ"/>
        </w:rPr>
        <w:t>Спорттық разрядтарды тағайындау: спорттық судья 2 қызмет, қазақша күресінен ІІІ жасөспірімдер разряды, шайбалы хоккейден ІІІ жасөспірімдер разряды, волейболдан ІІІ жасөспірімдер разряды 2 қызмет, волейболдан ІІ жасөспірімдер разряды. Бөлім көрсететін барлық қызметтер тегін.</w:t>
      </w:r>
    </w:p>
    <w:p w:rsidR="000F3938" w:rsidRPr="000F3938" w:rsidRDefault="000F3938" w:rsidP="000F3938">
      <w:pPr>
        <w:spacing w:after="0" w:line="240" w:lineRule="auto"/>
        <w:jc w:val="both"/>
        <w:rPr>
          <w:rFonts w:ascii="Times New Roman" w:hAnsi="Times New Roman"/>
          <w:iCs/>
          <w:sz w:val="28"/>
          <w:szCs w:val="28"/>
          <w:lang w:val="kk-KZ"/>
        </w:rPr>
      </w:pPr>
      <w:r w:rsidRPr="000F3938">
        <w:rPr>
          <w:rFonts w:ascii="Times New Roman" w:hAnsi="Times New Roman"/>
          <w:iCs/>
          <w:sz w:val="28"/>
          <w:szCs w:val="28"/>
          <w:lang w:val="kk-KZ"/>
        </w:rPr>
        <w:t xml:space="preserve">        Халықтың қолжетімділігін қамтамасыз ету және мемлекеттік қызметтерді көрсету мәселелері бойынша ақпараттандыру мақсатында бөлім ғимаратында көрнекі ақпарат (стандарттар, көрсетілетін қызметтердің атауы және оларды көрсетуге жауапты тұлғалар, жұмыс кестесі, өтініштердің үлгілері) стендтер орналастырылған. Ұқсас ақпарат басқарманың сайтында «Мемлекеттік қызметтер» бөлімінде орналасқан. Бөлімнің стендтері мен веб-сайтындағы ақпарат үнемі жаңартылып отырады.</w:t>
      </w:r>
    </w:p>
    <w:p w:rsidR="000F3938" w:rsidRPr="000F3938" w:rsidRDefault="000F3938" w:rsidP="000F3938">
      <w:pPr>
        <w:spacing w:after="0" w:line="240" w:lineRule="auto"/>
        <w:jc w:val="both"/>
        <w:rPr>
          <w:rFonts w:ascii="Times New Roman" w:hAnsi="Times New Roman"/>
          <w:iCs/>
          <w:sz w:val="28"/>
          <w:szCs w:val="28"/>
          <w:lang w:val="kk-KZ"/>
        </w:rPr>
      </w:pPr>
      <w:r w:rsidRPr="000F3938">
        <w:rPr>
          <w:rFonts w:ascii="Times New Roman" w:hAnsi="Times New Roman"/>
          <w:iCs/>
          <w:sz w:val="28"/>
          <w:szCs w:val="28"/>
          <w:lang w:val="kk-KZ"/>
        </w:rPr>
        <w:t xml:space="preserve">        </w:t>
      </w:r>
      <w:r w:rsidR="002B254E" w:rsidRPr="002B254E">
        <w:rPr>
          <w:rFonts w:ascii="Times New Roman" w:hAnsi="Times New Roman"/>
          <w:iCs/>
          <w:sz w:val="28"/>
          <w:szCs w:val="28"/>
          <w:lang w:val="kk-KZ"/>
        </w:rPr>
        <w:t xml:space="preserve">2023 жылғы 1 мамырдан 2024 жылғы 1 ақпанға дейінгі кезеңде </w:t>
      </w:r>
      <w:r w:rsidRPr="000F3938">
        <w:rPr>
          <w:rFonts w:ascii="Times New Roman" w:hAnsi="Times New Roman"/>
          <w:iCs/>
          <w:sz w:val="28"/>
          <w:szCs w:val="28"/>
          <w:lang w:val="kk-KZ"/>
        </w:rPr>
        <w:t>мемлекеттік қызмет көрсету сапасын арттыру бойынша 2 түсіндіру іс-шарасы өткізілді, халықты қамту 55 адамды құрады. Бірінші түсіндіру іс-шарасы 25 адамның қатысуымен 2023 жылдың бірінші жартыжылдығында, екінші түсіндіру іс-шарасы 2023 жылдың екінші жартыжылдығында 30 адамның қатысуымен өткізілді: 1) мемлекеттік қызметтерді көрсету қағидалары туралы, 2) спорттық атақтарды, разрядтар мен біліктілік санаттарын беру және одан айыру, төсбелгілер беру қағидалары туралы.</w:t>
      </w:r>
    </w:p>
    <w:p w:rsidR="000F3938" w:rsidRPr="000F3938" w:rsidRDefault="000F3938" w:rsidP="000F3938">
      <w:pPr>
        <w:spacing w:after="0" w:line="240" w:lineRule="auto"/>
        <w:jc w:val="both"/>
        <w:rPr>
          <w:rFonts w:ascii="Times New Roman" w:hAnsi="Times New Roman"/>
          <w:iCs/>
          <w:sz w:val="28"/>
          <w:szCs w:val="28"/>
          <w:lang w:val="kk-KZ"/>
        </w:rPr>
      </w:pPr>
      <w:r w:rsidRPr="000F3938">
        <w:rPr>
          <w:rFonts w:ascii="Times New Roman" w:hAnsi="Times New Roman"/>
          <w:iCs/>
          <w:sz w:val="28"/>
          <w:szCs w:val="28"/>
          <w:lang w:val="kk-KZ"/>
        </w:rPr>
        <w:lastRenderedPageBreak/>
        <w:t xml:space="preserve">          Барлық мемлекеттік қызметтер «Мемлекеттік көрсетілетін қызметтер туралы» Қазақстан Республикасының 2013 жылғы 15 сәуірдегі No 88-V Заңына, бекітілген стандарттарға сәйкес көрсетіледі.</w:t>
      </w:r>
      <w:r w:rsidR="00305314">
        <w:rPr>
          <w:rFonts w:ascii="Times New Roman" w:hAnsi="Times New Roman"/>
          <w:iCs/>
          <w:sz w:val="28"/>
          <w:szCs w:val="28"/>
          <w:lang w:val="kk-KZ"/>
        </w:rPr>
        <w:t xml:space="preserve"> </w:t>
      </w:r>
    </w:p>
    <w:p w:rsidR="000F3938" w:rsidRPr="000F3938" w:rsidRDefault="000F3938" w:rsidP="000F3938">
      <w:pPr>
        <w:spacing w:after="0" w:line="240" w:lineRule="auto"/>
        <w:jc w:val="both"/>
        <w:rPr>
          <w:rFonts w:ascii="Times New Roman" w:hAnsi="Times New Roman"/>
          <w:iCs/>
          <w:sz w:val="28"/>
          <w:szCs w:val="28"/>
          <w:lang w:val="kk-KZ"/>
        </w:rPr>
      </w:pPr>
      <w:r w:rsidRPr="000F3938">
        <w:rPr>
          <w:rFonts w:ascii="Times New Roman" w:hAnsi="Times New Roman"/>
          <w:iCs/>
          <w:sz w:val="28"/>
          <w:szCs w:val="28"/>
          <w:lang w:val="kk-KZ"/>
        </w:rPr>
        <w:t xml:space="preserve">          Мемлекеттік қызметтерді көрсету сапасына жүргізілген ішкі бақылау нәтижелері бойынша </w:t>
      </w:r>
      <w:r w:rsidR="002B254E" w:rsidRPr="002B254E">
        <w:rPr>
          <w:rFonts w:ascii="Times New Roman" w:hAnsi="Times New Roman"/>
          <w:iCs/>
          <w:sz w:val="28"/>
          <w:szCs w:val="28"/>
          <w:lang w:val="kk-KZ"/>
        </w:rPr>
        <w:t xml:space="preserve">        2023 жылғы 1 мамырдан 2024 жылғы 1 ақпанға дейінгі </w:t>
      </w:r>
      <w:r w:rsidRPr="000F3938">
        <w:rPr>
          <w:rFonts w:ascii="Times New Roman" w:hAnsi="Times New Roman"/>
          <w:iCs/>
          <w:sz w:val="28"/>
          <w:szCs w:val="28"/>
          <w:lang w:val="kk-KZ"/>
        </w:rPr>
        <w:t xml:space="preserve">мемлекеттік қызметтерді көрсету мерзімдерін бұзу фактілері тіркелген жоқ. </w:t>
      </w:r>
    </w:p>
    <w:p w:rsidR="00305314" w:rsidRDefault="000F3938" w:rsidP="000F3938">
      <w:pPr>
        <w:spacing w:after="0" w:line="240" w:lineRule="auto"/>
        <w:jc w:val="both"/>
        <w:rPr>
          <w:rFonts w:ascii="Times New Roman" w:hAnsi="Times New Roman"/>
          <w:iCs/>
          <w:sz w:val="28"/>
          <w:szCs w:val="28"/>
          <w:lang w:val="kk-KZ"/>
        </w:rPr>
      </w:pPr>
      <w:r w:rsidRPr="000F3938">
        <w:rPr>
          <w:rFonts w:ascii="Times New Roman" w:hAnsi="Times New Roman"/>
          <w:iCs/>
          <w:sz w:val="28"/>
          <w:szCs w:val="28"/>
          <w:lang w:val="kk-KZ"/>
        </w:rPr>
        <w:t xml:space="preserve">          Мемлекеттік қызметтерді көрсетудің сапасы мен уақыттылығын одан әрі арттыру мәселелері тұрақты бақылауда, мемлекеттік қызметтерді көрсету тәртібін бұзудың алдын алу бойынша шаралар қабылдануда. Халыққа көрсетілетін қызметтердің тиімділігі мен сапасын арттыру мақсатында 2024 жылы электронды режимде көрсетілетін мемлекеттік қызметтерді арттыруға, оның ішінде мемлекеттік қызметтерді электронды форматта алуға ықпал ететін түсіндірме іс-шаралары, мемлекеттік қызметтерді көрсету кезінде халықпен тікелей жұмыс істейтін мамандармен мемлекеттік қызметтерді көрсету кезінде заңнаманың сақталуы бойынша түсіндіру жұмыстарын жүргізу, оқыту семинарлары өткізілетін болады.</w:t>
      </w:r>
    </w:p>
    <w:p w:rsidR="000F3938" w:rsidRDefault="00305314" w:rsidP="00305314">
      <w:pPr>
        <w:spacing w:after="0" w:line="240" w:lineRule="auto"/>
        <w:ind w:firstLine="708"/>
        <w:jc w:val="both"/>
        <w:rPr>
          <w:rFonts w:ascii="Times New Roman" w:hAnsi="Times New Roman"/>
          <w:iCs/>
          <w:sz w:val="28"/>
          <w:szCs w:val="28"/>
          <w:lang w:val="kk-KZ"/>
        </w:rPr>
      </w:pPr>
      <w:r w:rsidRPr="00305314">
        <w:rPr>
          <w:rFonts w:ascii="Times New Roman" w:hAnsi="Times New Roman"/>
          <w:iCs/>
          <w:sz w:val="28"/>
          <w:szCs w:val="28"/>
          <w:lang w:val="kk-KZ"/>
        </w:rPr>
        <w:t xml:space="preserve">2023 жылғы 1 мамырдан 2024 жылғы 1 ақпанға дейінгі кезеңде </w:t>
      </w:r>
      <w:r w:rsidR="000F3938" w:rsidRPr="000F3938">
        <w:rPr>
          <w:rFonts w:ascii="Times New Roman" w:hAnsi="Times New Roman"/>
          <w:iCs/>
          <w:sz w:val="28"/>
          <w:szCs w:val="28"/>
          <w:lang w:val="kk-KZ"/>
        </w:rPr>
        <w:t>мемлекеттік қызмет көрсетуге шағымдар түскен жоқ.</w:t>
      </w:r>
    </w:p>
    <w:p w:rsidR="001E470F" w:rsidRDefault="00305314" w:rsidP="001E470F">
      <w:pPr>
        <w:pStyle w:val="a3"/>
        <w:numPr>
          <w:ilvl w:val="0"/>
          <w:numId w:val="3"/>
        </w:numPr>
        <w:spacing w:after="0" w:line="240" w:lineRule="auto"/>
        <w:jc w:val="both"/>
        <w:rPr>
          <w:rFonts w:ascii="Times New Roman" w:hAnsi="Times New Roman"/>
          <w:b/>
          <w:iCs/>
          <w:sz w:val="28"/>
          <w:szCs w:val="28"/>
          <w:lang w:val="kk-KZ"/>
        </w:rPr>
      </w:pPr>
      <w:r w:rsidRPr="005A49EF">
        <w:rPr>
          <w:rFonts w:ascii="Times New Roman" w:hAnsi="Times New Roman"/>
          <w:b/>
          <w:iCs/>
          <w:sz w:val="28"/>
          <w:szCs w:val="28"/>
          <w:lang w:val="kk-KZ"/>
        </w:rPr>
        <w:t>Мемлекеттік сатып алу</w:t>
      </w:r>
      <w:r w:rsidR="005A49EF" w:rsidRPr="005A49EF">
        <w:rPr>
          <w:rFonts w:ascii="Times New Roman" w:hAnsi="Times New Roman"/>
          <w:b/>
          <w:iCs/>
          <w:sz w:val="28"/>
          <w:szCs w:val="28"/>
          <w:lang w:val="kk-KZ"/>
        </w:rPr>
        <w:t>.</w:t>
      </w:r>
    </w:p>
    <w:p w:rsidR="00355482" w:rsidRPr="001E470F" w:rsidRDefault="00355482" w:rsidP="00330BC7">
      <w:pPr>
        <w:spacing w:after="0" w:line="240" w:lineRule="auto"/>
        <w:ind w:firstLine="360"/>
        <w:jc w:val="both"/>
        <w:rPr>
          <w:rFonts w:ascii="Times New Roman" w:hAnsi="Times New Roman"/>
          <w:b/>
          <w:iCs/>
          <w:sz w:val="28"/>
          <w:szCs w:val="28"/>
          <w:lang w:val="kk-KZ"/>
        </w:rPr>
      </w:pPr>
      <w:r w:rsidRPr="001E470F">
        <w:rPr>
          <w:rFonts w:ascii="Times New Roman" w:hAnsi="Times New Roman"/>
          <w:iCs/>
          <w:sz w:val="28"/>
          <w:szCs w:val="28"/>
          <w:lang w:val="kk-KZ"/>
        </w:rPr>
        <w:t>Бөлім барлық әкімшілік рәсімдердің ашықтығын жеңілдету және қамтамасыз ету бойынша жүйелі міндеттерді іске асырады. Есептіліктің барлық нысандары (статистика, Бухгалтерлік баланс, түгендеу, салық есептілігі) тиісті платформаларда электрондық нысанда уақтылы ұсынылады.</w:t>
      </w:r>
    </w:p>
    <w:p w:rsidR="00355482" w:rsidRPr="001E470F" w:rsidRDefault="00355482" w:rsidP="001E470F">
      <w:pPr>
        <w:spacing w:after="0" w:line="240" w:lineRule="auto"/>
        <w:jc w:val="both"/>
        <w:rPr>
          <w:rFonts w:ascii="Times New Roman" w:hAnsi="Times New Roman"/>
          <w:iCs/>
          <w:sz w:val="28"/>
          <w:szCs w:val="28"/>
          <w:lang w:val="kk-KZ"/>
        </w:rPr>
      </w:pPr>
      <w:r w:rsidRPr="001E470F">
        <w:rPr>
          <w:rFonts w:ascii="Times New Roman" w:hAnsi="Times New Roman"/>
          <w:iCs/>
          <w:sz w:val="28"/>
          <w:szCs w:val="28"/>
          <w:lang w:val="kk-KZ"/>
        </w:rPr>
        <w:t>Мемлекеттік сатып алу 2015 жылғы 4 желтоқсандағы № 434-V ҚРЗ "Мемлекеттік сатып алу туралы" Заңында белгіленген тәртіппен электрондық форматта ғана жүзеге асырылады. Процестің жариялылығы мен ашықтығын қамтамасыз ету мақсатында әлеуетті өнім берушілерге тең мүмкіндіктер беру үшін бөлімнің Мемлекеттік сатып алу жоспары Веб-порталда орналастырылады. Жылдық жоспарға өзгерістер мен толықтырулар айына 1 рет енгізіледі.</w:t>
      </w:r>
    </w:p>
    <w:p w:rsidR="00355482" w:rsidRPr="001E470F" w:rsidRDefault="00355482" w:rsidP="001E470F">
      <w:pPr>
        <w:spacing w:after="0" w:line="240" w:lineRule="auto"/>
        <w:jc w:val="both"/>
        <w:rPr>
          <w:rFonts w:ascii="Times New Roman" w:hAnsi="Times New Roman"/>
          <w:iCs/>
          <w:sz w:val="28"/>
          <w:szCs w:val="28"/>
          <w:lang w:val="kk-KZ"/>
        </w:rPr>
      </w:pPr>
      <w:r w:rsidRPr="001E470F">
        <w:rPr>
          <w:rFonts w:ascii="Times New Roman" w:hAnsi="Times New Roman"/>
          <w:iCs/>
          <w:sz w:val="28"/>
          <w:szCs w:val="28"/>
          <w:lang w:val="kk-KZ"/>
        </w:rPr>
        <w:t>01.05.2023 жылдан бастап 01.02.2024 жылға дейінгі кезеңде жалпы сомасы 19535,4 мың теңгеге 67 шарт жасалды, оның ішінде:</w:t>
      </w:r>
    </w:p>
    <w:p w:rsidR="001E470F" w:rsidRDefault="00355482" w:rsidP="001E470F">
      <w:pPr>
        <w:spacing w:after="0" w:line="240" w:lineRule="auto"/>
        <w:jc w:val="both"/>
        <w:rPr>
          <w:rFonts w:ascii="Times New Roman" w:hAnsi="Times New Roman"/>
          <w:iCs/>
          <w:sz w:val="28"/>
          <w:szCs w:val="28"/>
          <w:lang w:val="kk-KZ"/>
        </w:rPr>
      </w:pPr>
      <w:r w:rsidRPr="001E470F">
        <w:rPr>
          <w:rFonts w:ascii="Times New Roman" w:hAnsi="Times New Roman"/>
          <w:iCs/>
          <w:sz w:val="28"/>
          <w:szCs w:val="28"/>
          <w:lang w:val="kk-KZ"/>
        </w:rPr>
        <w:t>- 1 шарт өнім берушінің Мемлекеттік сатып алуға қатысуға байланысты МЖ туралы Заңның 6-бабына сәйкес шектеулері болуына байланысты бұзылды, 1 шарт тараптардың келісімі бойынша бұзылды</w:t>
      </w:r>
    </w:p>
    <w:p w:rsidR="00355482" w:rsidRPr="001E470F" w:rsidRDefault="00355482" w:rsidP="001E470F">
      <w:pPr>
        <w:spacing w:after="0" w:line="240" w:lineRule="auto"/>
        <w:jc w:val="both"/>
        <w:rPr>
          <w:rFonts w:ascii="Times New Roman" w:hAnsi="Times New Roman"/>
          <w:iCs/>
          <w:sz w:val="28"/>
          <w:szCs w:val="28"/>
          <w:lang w:val="kk-KZ"/>
        </w:rPr>
      </w:pPr>
      <w:r w:rsidRPr="001E470F">
        <w:rPr>
          <w:rFonts w:ascii="Times New Roman" w:hAnsi="Times New Roman"/>
          <w:iCs/>
          <w:sz w:val="28"/>
          <w:szCs w:val="28"/>
          <w:lang w:val="kk-KZ"/>
        </w:rPr>
        <w:t xml:space="preserve"> - Конкурстың екінші кезеңі негіздемелік келісімді пайдалана отырып, сомасы 846,5 мың теңгеге 3 шарт</w:t>
      </w:r>
    </w:p>
    <w:p w:rsidR="00355482" w:rsidRPr="001E470F" w:rsidRDefault="00355482" w:rsidP="001E470F">
      <w:pPr>
        <w:spacing w:after="0" w:line="240" w:lineRule="auto"/>
        <w:jc w:val="both"/>
        <w:rPr>
          <w:rFonts w:ascii="Times New Roman" w:hAnsi="Times New Roman"/>
          <w:iCs/>
          <w:sz w:val="28"/>
          <w:szCs w:val="28"/>
          <w:lang w:val="kk-KZ"/>
        </w:rPr>
      </w:pPr>
      <w:r w:rsidRPr="001E470F">
        <w:rPr>
          <w:rFonts w:ascii="Times New Roman" w:hAnsi="Times New Roman"/>
          <w:iCs/>
          <w:sz w:val="28"/>
          <w:szCs w:val="28"/>
          <w:lang w:val="kk-KZ"/>
        </w:rPr>
        <w:t>- баға ұсыныстарын сұрату қорытындысы бойынша 9941,3 мың теңге сомасына 19 шарт жасалды;</w:t>
      </w:r>
    </w:p>
    <w:p w:rsidR="00355482" w:rsidRPr="001E470F" w:rsidRDefault="00355482" w:rsidP="001E470F">
      <w:pPr>
        <w:spacing w:after="0" w:line="240" w:lineRule="auto"/>
        <w:jc w:val="both"/>
        <w:rPr>
          <w:rFonts w:ascii="Times New Roman" w:hAnsi="Times New Roman"/>
          <w:iCs/>
          <w:sz w:val="28"/>
          <w:szCs w:val="28"/>
          <w:lang w:val="kk-KZ"/>
        </w:rPr>
      </w:pPr>
      <w:r w:rsidRPr="001E470F">
        <w:rPr>
          <w:rFonts w:ascii="Times New Roman" w:hAnsi="Times New Roman"/>
          <w:iCs/>
          <w:sz w:val="28"/>
          <w:szCs w:val="28"/>
          <w:lang w:val="kk-KZ"/>
        </w:rPr>
        <w:t>- электрондық дүкен арқылы 6 568 мың теңгеге 31 шарт жасалды</w:t>
      </w:r>
    </w:p>
    <w:p w:rsidR="00355482" w:rsidRPr="001E470F" w:rsidRDefault="00355482" w:rsidP="001E470F">
      <w:pPr>
        <w:spacing w:after="0" w:line="240" w:lineRule="auto"/>
        <w:jc w:val="both"/>
        <w:rPr>
          <w:rFonts w:ascii="Times New Roman" w:hAnsi="Times New Roman"/>
          <w:iCs/>
          <w:sz w:val="28"/>
          <w:szCs w:val="28"/>
          <w:lang w:val="kk-KZ"/>
        </w:rPr>
      </w:pPr>
      <w:r w:rsidRPr="001E470F">
        <w:rPr>
          <w:rFonts w:ascii="Times New Roman" w:hAnsi="Times New Roman"/>
          <w:iCs/>
          <w:sz w:val="28"/>
          <w:szCs w:val="28"/>
          <w:lang w:val="kk-KZ"/>
        </w:rPr>
        <w:t xml:space="preserve">- бір көзден жалпы сомасы - 185,9 мың теңгеге -5 шарт жасалды: пп сәйкес.36 Қазақстан Республикасының заңдарында айқындалған адамнан тауарларды, жұмыстарды, көрсетілетін қызметтерді сатып алудың 39-бабы 3-тармағы; пп.25 39-баптың 3-тармағы қағаз және (немесе) электрондық жеткізгіштерде </w:t>
      </w:r>
      <w:r w:rsidRPr="001E470F">
        <w:rPr>
          <w:rFonts w:ascii="Times New Roman" w:hAnsi="Times New Roman"/>
          <w:iCs/>
          <w:sz w:val="28"/>
          <w:szCs w:val="28"/>
          <w:lang w:val="kk-KZ"/>
        </w:rPr>
        <w:lastRenderedPageBreak/>
        <w:t>мерзімді баспа басылымдарын сатып алу; пп.11 39-баптың 3-тармағы халықаралық рейтингтік агенттіктердің қызметтерін, қаржылық қызметтерді сатып алу.</w:t>
      </w:r>
    </w:p>
    <w:p w:rsidR="00355482" w:rsidRPr="001E470F" w:rsidRDefault="00355482" w:rsidP="001E470F">
      <w:pPr>
        <w:spacing w:after="0" w:line="240" w:lineRule="auto"/>
        <w:jc w:val="both"/>
        <w:rPr>
          <w:rFonts w:ascii="Times New Roman" w:hAnsi="Times New Roman"/>
          <w:iCs/>
          <w:sz w:val="28"/>
          <w:szCs w:val="28"/>
          <w:lang w:val="kk-KZ"/>
        </w:rPr>
      </w:pPr>
      <w:r w:rsidRPr="001E470F">
        <w:rPr>
          <w:rFonts w:ascii="Times New Roman" w:hAnsi="Times New Roman"/>
          <w:iCs/>
          <w:sz w:val="28"/>
          <w:szCs w:val="28"/>
          <w:lang w:val="kk-KZ"/>
        </w:rPr>
        <w:t>- өткізілмеген сатып алулар бойынша бір көзден жалпы сомасы 1993,7 мың теңгеге 9 шарт жасалды;</w:t>
      </w:r>
    </w:p>
    <w:p w:rsidR="00355482" w:rsidRPr="001E470F" w:rsidRDefault="00355482" w:rsidP="00330BC7">
      <w:pPr>
        <w:spacing w:after="0" w:line="240" w:lineRule="auto"/>
        <w:ind w:firstLine="708"/>
        <w:jc w:val="both"/>
        <w:rPr>
          <w:rFonts w:ascii="Times New Roman" w:hAnsi="Times New Roman"/>
          <w:iCs/>
          <w:sz w:val="28"/>
          <w:szCs w:val="28"/>
          <w:lang w:val="kk-KZ"/>
        </w:rPr>
      </w:pPr>
      <w:r w:rsidRPr="001E470F">
        <w:rPr>
          <w:rFonts w:ascii="Times New Roman" w:hAnsi="Times New Roman"/>
          <w:iCs/>
          <w:sz w:val="28"/>
          <w:szCs w:val="28"/>
          <w:lang w:val="kk-KZ"/>
        </w:rPr>
        <w:t>Тауарларды, жұмыстарды және қызметтерді жеткізушілермен уақтылы шарттар жасалады. Бекітілген Мемлекеттік сатып алудың жылдық жоспарында көзделмеген тауарларды, жұмыстарды және көрсетілетін қызметтерді сатып алуға жол берілмейді.</w:t>
      </w:r>
    </w:p>
    <w:p w:rsidR="00355482" w:rsidRPr="001E470F" w:rsidRDefault="00355482" w:rsidP="00330BC7">
      <w:pPr>
        <w:spacing w:after="0" w:line="240" w:lineRule="auto"/>
        <w:ind w:firstLine="708"/>
        <w:jc w:val="both"/>
        <w:rPr>
          <w:rFonts w:ascii="Times New Roman" w:hAnsi="Times New Roman"/>
          <w:iCs/>
          <w:sz w:val="28"/>
          <w:szCs w:val="28"/>
          <w:lang w:val="kk-KZ"/>
        </w:rPr>
      </w:pPr>
      <w:r w:rsidRPr="001E470F">
        <w:rPr>
          <w:rFonts w:ascii="Times New Roman" w:hAnsi="Times New Roman"/>
          <w:iCs/>
          <w:sz w:val="28"/>
          <w:szCs w:val="28"/>
          <w:lang w:val="kk-KZ"/>
        </w:rPr>
        <w:t>Мемлекеттік сатып алуды жүзеге асыру кезінде мәдениет мекемесі басшыларының немесе оны алмастыратын тұлғаның (міндетін атқарушының) сатып алуды жеткізуді жүзеге асыратын фирма басшысымен үлестес болуына (туыстық және өзге де өзара тәуелді байланыстарға) жол берілмейді.</w:t>
      </w:r>
    </w:p>
    <w:p w:rsidR="00355482" w:rsidRPr="001E470F" w:rsidRDefault="00355482" w:rsidP="00330BC7">
      <w:pPr>
        <w:spacing w:after="0" w:line="240" w:lineRule="auto"/>
        <w:ind w:firstLine="708"/>
        <w:jc w:val="both"/>
        <w:rPr>
          <w:rFonts w:ascii="Times New Roman" w:hAnsi="Times New Roman"/>
          <w:iCs/>
          <w:sz w:val="28"/>
          <w:szCs w:val="28"/>
          <w:lang w:val="kk-KZ"/>
        </w:rPr>
      </w:pPr>
      <w:r w:rsidRPr="00330BC7">
        <w:rPr>
          <w:rFonts w:ascii="Times New Roman" w:hAnsi="Times New Roman"/>
          <w:b/>
          <w:iCs/>
          <w:sz w:val="28"/>
          <w:szCs w:val="28"/>
          <w:lang w:val="kk-KZ"/>
        </w:rPr>
        <w:t>Тәуекелдің атауы:</w:t>
      </w:r>
      <w:r w:rsidRPr="001E470F">
        <w:rPr>
          <w:rFonts w:ascii="Times New Roman" w:hAnsi="Times New Roman"/>
          <w:iCs/>
          <w:sz w:val="28"/>
          <w:szCs w:val="28"/>
          <w:lang w:val="kk-KZ"/>
        </w:rPr>
        <w:t xml:space="preserve"> "ҚР Мемлекеттік сатып алу туралы" ҚР Заңының 41-бабының 1-тармағын бұза отырып, бөлім 133928.57 сомасына "ақпараттық жүйені сүйемелдеу және техникалық қолдау жөніндегі қызметтерді" сатып алуға тікелей шарт жасасу жолымен бір көзден алу тәсілін негізсіз айқындады.   17.01.2024 ж. камералдық бақылау нәтижелері бойынша анықталған бұзушылықтарды жою туралы хабарламадан кейін №591010000-ОПИД-14-265683 "ҚР Қаржы министрлігі Ішкі мемлекеттік аудит комитетінің Солтүстік Қазақстан облысы бойынша ішкі мемлекеттік аудит департаменті"</w:t>
      </w:r>
      <w:r w:rsidR="00865854">
        <w:rPr>
          <w:rFonts w:ascii="Times New Roman" w:hAnsi="Times New Roman"/>
          <w:iCs/>
          <w:sz w:val="28"/>
          <w:szCs w:val="28"/>
          <w:lang w:val="kk-KZ"/>
        </w:rPr>
        <w:t xml:space="preserve"> РММ бұзушылық жойылды. МТДДШжС басшысы Ж.</w:t>
      </w:r>
      <w:r w:rsidRPr="001E470F">
        <w:rPr>
          <w:rFonts w:ascii="Times New Roman" w:hAnsi="Times New Roman"/>
          <w:iCs/>
          <w:sz w:val="28"/>
          <w:szCs w:val="28"/>
          <w:lang w:val="kk-KZ"/>
        </w:rPr>
        <w:t xml:space="preserve">Кемеловтың 19.01.2024 жылғы №7-НҚ бұйрығы.  </w:t>
      </w:r>
    </w:p>
    <w:p w:rsidR="005A49EF" w:rsidRPr="001E470F" w:rsidRDefault="00355482" w:rsidP="001E470F">
      <w:pPr>
        <w:spacing w:after="0" w:line="240" w:lineRule="auto"/>
        <w:jc w:val="both"/>
        <w:rPr>
          <w:rFonts w:ascii="Times New Roman" w:hAnsi="Times New Roman"/>
          <w:iCs/>
          <w:sz w:val="28"/>
          <w:szCs w:val="28"/>
          <w:lang w:val="kk-KZ"/>
        </w:rPr>
      </w:pPr>
      <w:r w:rsidRPr="00646A86">
        <w:rPr>
          <w:rFonts w:ascii="Times New Roman" w:hAnsi="Times New Roman"/>
          <w:b/>
          <w:iCs/>
          <w:sz w:val="28"/>
          <w:szCs w:val="28"/>
          <w:lang w:val="kk-KZ"/>
        </w:rPr>
        <w:t>Оны жою жөніндегі ұсынымдар:</w:t>
      </w:r>
      <w:r w:rsidRPr="001E470F">
        <w:rPr>
          <w:rFonts w:ascii="Times New Roman" w:hAnsi="Times New Roman"/>
          <w:iCs/>
          <w:sz w:val="28"/>
          <w:szCs w:val="28"/>
          <w:lang w:val="kk-KZ"/>
        </w:rPr>
        <w:t xml:space="preserve"> сыбайлас жемқорлық тәуекелін болдырмау үшін мемлекеттік сатып алуды жүзеге асыруға бақылауды күшейту, әлеуетті өнім берушілерге мемлекеттік сатып алуды өткізу рәсіміне қатысу үшін тең мүмкіндіктер беру.</w:t>
      </w:r>
    </w:p>
    <w:p w:rsidR="003C6056" w:rsidRPr="003C6056" w:rsidRDefault="00865854" w:rsidP="00061099">
      <w:pPr>
        <w:spacing w:after="0" w:line="240" w:lineRule="auto"/>
        <w:jc w:val="both"/>
        <w:rPr>
          <w:rFonts w:ascii="Times New Roman" w:hAnsi="Times New Roman"/>
          <w:b/>
          <w:sz w:val="28"/>
          <w:szCs w:val="28"/>
          <w:lang w:val="kk-KZ"/>
        </w:rPr>
      </w:pPr>
      <w:r>
        <w:rPr>
          <w:rFonts w:ascii="Times New Roman" w:hAnsi="Times New Roman"/>
          <w:b/>
          <w:sz w:val="28"/>
          <w:szCs w:val="28"/>
          <w:lang w:val="kk-KZ"/>
        </w:rPr>
        <w:t>6</w:t>
      </w:r>
      <w:r w:rsidR="003C6056" w:rsidRPr="003C6056">
        <w:rPr>
          <w:rFonts w:ascii="Times New Roman" w:hAnsi="Times New Roman"/>
          <w:b/>
          <w:sz w:val="28"/>
          <w:szCs w:val="28"/>
          <w:lang w:val="kk-KZ"/>
        </w:rPr>
        <w:t xml:space="preserve">. Сыбайлас жемқорлық тәуекелдерін ішкі талдау нысанасынан туындайтын өзге де мәселелер.  </w:t>
      </w:r>
    </w:p>
    <w:p w:rsidR="00C516E4" w:rsidRPr="00C516E4" w:rsidRDefault="00C516E4" w:rsidP="00F371AC">
      <w:pPr>
        <w:spacing w:after="0" w:line="240" w:lineRule="auto"/>
        <w:jc w:val="both"/>
        <w:rPr>
          <w:rFonts w:ascii="Times New Roman" w:hAnsi="Times New Roman"/>
          <w:sz w:val="28"/>
          <w:szCs w:val="28"/>
          <w:lang w:val="kk-KZ"/>
        </w:rPr>
      </w:pPr>
      <w:r w:rsidRPr="00C516E4">
        <w:rPr>
          <w:rFonts w:ascii="Times New Roman" w:hAnsi="Times New Roman"/>
          <w:sz w:val="28"/>
          <w:szCs w:val="28"/>
          <w:lang w:val="kk-KZ"/>
        </w:rPr>
        <w:t xml:space="preserve">Уәкілетті органға енгізілетін ақпарат сапалы, шынайы болып табылады, сыбайлас жемқорлық тәуекелдерін ішкі талдау субъектісі ретінде "Солтүстік Қазақстан Облысы Есіл ауданы әкімдігінің мәдениет, тілдерді дамыту, дене шынықтыру және спорт бөлімі" КММ қызметін жан-жақты қамтиды. </w:t>
      </w:r>
    </w:p>
    <w:p w:rsidR="00C516E4" w:rsidRPr="00C516E4" w:rsidRDefault="00C516E4" w:rsidP="00F371AC">
      <w:pPr>
        <w:spacing w:after="0" w:line="240" w:lineRule="auto"/>
        <w:jc w:val="both"/>
        <w:rPr>
          <w:rFonts w:ascii="Times New Roman" w:hAnsi="Times New Roman"/>
          <w:sz w:val="28"/>
          <w:szCs w:val="28"/>
          <w:lang w:val="kk-KZ"/>
        </w:rPr>
      </w:pPr>
      <w:r w:rsidRPr="00C516E4">
        <w:rPr>
          <w:rFonts w:ascii="Times New Roman" w:hAnsi="Times New Roman"/>
          <w:sz w:val="28"/>
          <w:szCs w:val="28"/>
          <w:lang w:val="kk-KZ"/>
        </w:rPr>
        <w:t xml:space="preserve">"Солтүстік Қазақстан Облысы Есіл ауданы әкімдігінің мәдениет, тілдерді дамыту, дене шынықтыру және спорт бөлімі" КММ-де сыбайлас жемқорлық құқық бұзушылық жасаған адамдар жоқ.   </w:t>
      </w:r>
    </w:p>
    <w:p w:rsidR="00C516E4" w:rsidRPr="00C516E4" w:rsidRDefault="00C516E4" w:rsidP="00F371AC">
      <w:pPr>
        <w:spacing w:after="0" w:line="240" w:lineRule="auto"/>
        <w:jc w:val="both"/>
        <w:rPr>
          <w:rFonts w:ascii="Times New Roman" w:hAnsi="Times New Roman"/>
          <w:sz w:val="28"/>
          <w:szCs w:val="28"/>
          <w:lang w:val="kk-KZ"/>
        </w:rPr>
      </w:pPr>
      <w:r w:rsidRPr="00C516E4">
        <w:rPr>
          <w:rFonts w:ascii="Times New Roman" w:hAnsi="Times New Roman"/>
          <w:sz w:val="28"/>
          <w:szCs w:val="28"/>
          <w:lang w:val="kk-KZ"/>
        </w:rPr>
        <w:t>Бөлім өзінің ведомствосында "СҚО Есіл ауданы әкімдігінің мәдениет, тілдерді дамыту, дене шынықтыру және сп</w:t>
      </w:r>
      <w:r w:rsidR="00646A86">
        <w:rPr>
          <w:rFonts w:ascii="Times New Roman" w:hAnsi="Times New Roman"/>
          <w:sz w:val="28"/>
          <w:szCs w:val="28"/>
          <w:lang w:val="kk-KZ"/>
        </w:rPr>
        <w:t>орт бөлімі" КММ "Есіл аудандық М</w:t>
      </w:r>
      <w:r w:rsidRPr="00C516E4">
        <w:rPr>
          <w:rFonts w:ascii="Times New Roman" w:hAnsi="Times New Roman"/>
          <w:sz w:val="28"/>
          <w:szCs w:val="28"/>
          <w:lang w:val="kk-KZ"/>
        </w:rPr>
        <w:t>әдениет үйі" МКҚК және "СҚО Есіл ауданы әкімдігінің орталықтандырылған кітапхана жүйесі"КММ бар.</w:t>
      </w:r>
    </w:p>
    <w:p w:rsidR="00C516E4" w:rsidRPr="00C516E4" w:rsidRDefault="00C516E4" w:rsidP="00F371AC">
      <w:pPr>
        <w:spacing w:after="0" w:line="240" w:lineRule="auto"/>
        <w:jc w:val="both"/>
        <w:rPr>
          <w:rFonts w:ascii="Times New Roman" w:hAnsi="Times New Roman"/>
          <w:sz w:val="28"/>
          <w:szCs w:val="28"/>
          <w:lang w:val="kk-KZ"/>
        </w:rPr>
      </w:pPr>
      <w:r w:rsidRPr="00C516E4">
        <w:rPr>
          <w:rFonts w:ascii="Times New Roman" w:hAnsi="Times New Roman"/>
          <w:sz w:val="28"/>
          <w:szCs w:val="28"/>
          <w:lang w:val="kk-KZ"/>
        </w:rPr>
        <w:t xml:space="preserve">Аудандық мәдениет үйінде 2023 жылдың 1 мамыры мен 2024 жылдың 1 ақпаны аралығында 4 адам өз еркімен жұмыстан шығарылды. Орталықтандырылған кітапхана жүйесінде еңбек шартының мерзімінің аяқталуына байланысты - өз еркімен 3 адам, 2 адам (зейнеткер) жұмыстан шықты. </w:t>
      </w:r>
    </w:p>
    <w:p w:rsidR="00C516E4" w:rsidRPr="00C516E4" w:rsidRDefault="00C516E4" w:rsidP="00646A86">
      <w:pPr>
        <w:spacing w:after="0" w:line="240" w:lineRule="auto"/>
        <w:ind w:firstLine="708"/>
        <w:jc w:val="both"/>
        <w:rPr>
          <w:rFonts w:ascii="Times New Roman" w:hAnsi="Times New Roman"/>
          <w:sz w:val="28"/>
          <w:szCs w:val="28"/>
          <w:lang w:val="kk-KZ"/>
        </w:rPr>
      </w:pPr>
      <w:r w:rsidRPr="00C516E4">
        <w:rPr>
          <w:rFonts w:ascii="Times New Roman" w:hAnsi="Times New Roman"/>
          <w:sz w:val="28"/>
          <w:szCs w:val="28"/>
          <w:lang w:val="kk-KZ"/>
        </w:rPr>
        <w:lastRenderedPageBreak/>
        <w:t xml:space="preserve">Кадрлардың орташа ауысу нормаларынан асқан кезде қызметкерлерді жұмыстан шығару, лауазымын төмендету фактілері болған жоқ.      </w:t>
      </w:r>
    </w:p>
    <w:p w:rsidR="00C516E4" w:rsidRPr="00C516E4" w:rsidRDefault="00C516E4" w:rsidP="00646A86">
      <w:pPr>
        <w:spacing w:after="0" w:line="240" w:lineRule="auto"/>
        <w:ind w:firstLine="708"/>
        <w:jc w:val="both"/>
        <w:rPr>
          <w:rFonts w:ascii="Times New Roman" w:hAnsi="Times New Roman"/>
          <w:sz w:val="28"/>
          <w:szCs w:val="28"/>
          <w:lang w:val="kk-KZ"/>
        </w:rPr>
      </w:pPr>
      <w:r w:rsidRPr="00C516E4">
        <w:rPr>
          <w:rFonts w:ascii="Times New Roman" w:hAnsi="Times New Roman"/>
          <w:sz w:val="28"/>
          <w:szCs w:val="28"/>
          <w:lang w:val="kk-KZ"/>
        </w:rPr>
        <w:t>Осы мекемелерде жұмысқа қабылданған қызметкерлердің аффилиирлену фактілері жоқ.</w:t>
      </w:r>
    </w:p>
    <w:p w:rsidR="00C516E4" w:rsidRPr="00C516E4" w:rsidRDefault="00C516E4" w:rsidP="00646A86">
      <w:pPr>
        <w:spacing w:after="0" w:line="240" w:lineRule="auto"/>
        <w:ind w:firstLine="708"/>
        <w:jc w:val="both"/>
        <w:rPr>
          <w:rFonts w:ascii="Times New Roman" w:hAnsi="Times New Roman"/>
          <w:sz w:val="28"/>
          <w:szCs w:val="28"/>
          <w:lang w:val="kk-KZ"/>
        </w:rPr>
      </w:pPr>
      <w:r w:rsidRPr="00C516E4">
        <w:rPr>
          <w:rFonts w:ascii="Times New Roman" w:hAnsi="Times New Roman"/>
          <w:sz w:val="28"/>
          <w:szCs w:val="28"/>
          <w:lang w:val="kk-KZ"/>
        </w:rPr>
        <w:t xml:space="preserve">Мемлекеттік сатып алуды жүзеге асыру кезінде аффилиирлену фактілері де туындаған жоқ. </w:t>
      </w:r>
    </w:p>
    <w:p w:rsidR="00C516E4" w:rsidRPr="00C516E4" w:rsidRDefault="00C516E4" w:rsidP="00646A86">
      <w:pPr>
        <w:spacing w:after="0" w:line="240" w:lineRule="auto"/>
        <w:ind w:firstLine="708"/>
        <w:jc w:val="both"/>
        <w:rPr>
          <w:rFonts w:ascii="Times New Roman" w:hAnsi="Times New Roman"/>
          <w:sz w:val="28"/>
          <w:szCs w:val="28"/>
          <w:lang w:val="kk-KZ"/>
        </w:rPr>
      </w:pPr>
      <w:r w:rsidRPr="00C516E4">
        <w:rPr>
          <w:rFonts w:ascii="Times New Roman" w:hAnsi="Times New Roman"/>
          <w:sz w:val="28"/>
          <w:szCs w:val="28"/>
          <w:lang w:val="kk-KZ"/>
        </w:rPr>
        <w:t xml:space="preserve">"Солтүстік Қазақстан Облысы Есіл ауданы әкімдігінің мәдениет, тілдерді дамыту, дене шынықтыру және спорт бөлімі" КММ "Есіл аудандық мәдениет үйі" МКҚК және "СҚО Есіл ауданы әкімдігінің орталықтандырылған кітапхана жүйесі" КММ мемлекеттік қызметтер көрсетпейді.   </w:t>
      </w:r>
    </w:p>
    <w:p w:rsidR="00C516E4" w:rsidRPr="00C516E4" w:rsidRDefault="00C516E4" w:rsidP="00646A86">
      <w:pPr>
        <w:spacing w:after="0" w:line="240" w:lineRule="auto"/>
        <w:ind w:firstLine="708"/>
        <w:jc w:val="both"/>
        <w:rPr>
          <w:rFonts w:ascii="Times New Roman" w:hAnsi="Times New Roman"/>
          <w:sz w:val="28"/>
          <w:szCs w:val="28"/>
          <w:lang w:val="kk-KZ"/>
        </w:rPr>
      </w:pPr>
      <w:r w:rsidRPr="00C516E4">
        <w:rPr>
          <w:rFonts w:ascii="Times New Roman" w:hAnsi="Times New Roman"/>
          <w:sz w:val="28"/>
          <w:szCs w:val="28"/>
          <w:lang w:val="kk-KZ"/>
        </w:rPr>
        <w:t xml:space="preserve">Беделін түсіру мерзімдерінің, әкімшілік кедергілердің болуы анықталған жоқ.  </w:t>
      </w:r>
    </w:p>
    <w:p w:rsidR="00C516E4" w:rsidRPr="00C516E4" w:rsidRDefault="00C516E4" w:rsidP="00646A86">
      <w:pPr>
        <w:spacing w:after="0" w:line="240" w:lineRule="auto"/>
        <w:ind w:firstLine="708"/>
        <w:jc w:val="both"/>
        <w:rPr>
          <w:rFonts w:ascii="Times New Roman" w:hAnsi="Times New Roman"/>
          <w:sz w:val="28"/>
          <w:szCs w:val="28"/>
          <w:lang w:val="kk-KZ"/>
        </w:rPr>
      </w:pPr>
      <w:r w:rsidRPr="00C516E4">
        <w:rPr>
          <w:rFonts w:ascii="Times New Roman" w:hAnsi="Times New Roman"/>
          <w:sz w:val="28"/>
          <w:szCs w:val="28"/>
          <w:lang w:val="kk-KZ"/>
        </w:rPr>
        <w:t xml:space="preserve">Салалық заңдар мен заңға тәуелді нормативтік актілер арасында заңдық сәйкессіздіктердің болуы анықталған жоқ.  </w:t>
      </w:r>
    </w:p>
    <w:p w:rsidR="00C516E4" w:rsidRPr="00C516E4" w:rsidRDefault="00C516E4" w:rsidP="00F371AC">
      <w:pPr>
        <w:spacing w:after="0" w:line="240" w:lineRule="auto"/>
        <w:jc w:val="both"/>
        <w:rPr>
          <w:rFonts w:ascii="Times New Roman" w:hAnsi="Times New Roman"/>
          <w:sz w:val="28"/>
          <w:szCs w:val="28"/>
          <w:lang w:val="kk-KZ"/>
        </w:rPr>
      </w:pPr>
      <w:r w:rsidRPr="00C516E4">
        <w:rPr>
          <w:rFonts w:ascii="Times New Roman" w:hAnsi="Times New Roman"/>
          <w:sz w:val="28"/>
          <w:szCs w:val="28"/>
          <w:lang w:val="kk-KZ"/>
        </w:rPr>
        <w:t xml:space="preserve">        Бөлімнің мемлекеттік әкімшілік қызметшілерінің қызметі Қазақстан Республикасының заңнамасына сәйкес жүзеге асырылады.</w:t>
      </w:r>
    </w:p>
    <w:p w:rsidR="00C516E4" w:rsidRPr="00C516E4" w:rsidRDefault="00C516E4" w:rsidP="00646A86">
      <w:pPr>
        <w:spacing w:after="0" w:line="240" w:lineRule="auto"/>
        <w:ind w:firstLine="708"/>
        <w:jc w:val="both"/>
        <w:rPr>
          <w:rFonts w:ascii="Times New Roman" w:hAnsi="Times New Roman"/>
          <w:sz w:val="28"/>
          <w:szCs w:val="28"/>
          <w:lang w:val="kk-KZ"/>
        </w:rPr>
      </w:pPr>
      <w:r w:rsidRPr="00C516E4">
        <w:rPr>
          <w:rFonts w:ascii="Times New Roman" w:hAnsi="Times New Roman"/>
          <w:sz w:val="28"/>
          <w:szCs w:val="28"/>
          <w:lang w:val="kk-KZ"/>
        </w:rPr>
        <w:t xml:space="preserve">Бөлім қызметкерлері туралы БАҚ-та сыни жарияланымдар болған жоқ. </w:t>
      </w:r>
    </w:p>
    <w:p w:rsidR="00C516E4" w:rsidRPr="00C516E4" w:rsidRDefault="00C516E4" w:rsidP="00F371AC">
      <w:pPr>
        <w:spacing w:after="0" w:line="240" w:lineRule="auto"/>
        <w:jc w:val="both"/>
        <w:rPr>
          <w:rFonts w:ascii="Times New Roman" w:hAnsi="Times New Roman"/>
          <w:sz w:val="28"/>
          <w:szCs w:val="28"/>
          <w:lang w:val="kk-KZ"/>
        </w:rPr>
      </w:pPr>
      <w:r w:rsidRPr="00C516E4">
        <w:rPr>
          <w:rFonts w:ascii="Times New Roman" w:hAnsi="Times New Roman"/>
          <w:sz w:val="28"/>
          <w:szCs w:val="28"/>
          <w:lang w:val="kk-KZ"/>
        </w:rPr>
        <w:t xml:space="preserve">Мемлекеттік органның лауазымды адамдарының әрекеттеріне шағымдану жөніндегі сот шешімдері туралы ақпарат жоқ. </w:t>
      </w:r>
    </w:p>
    <w:p w:rsidR="00C516E4" w:rsidRPr="00C516E4" w:rsidRDefault="00C516E4" w:rsidP="00646A86">
      <w:pPr>
        <w:spacing w:after="0" w:line="240" w:lineRule="auto"/>
        <w:ind w:firstLine="708"/>
        <w:jc w:val="both"/>
        <w:rPr>
          <w:rFonts w:ascii="Times New Roman" w:hAnsi="Times New Roman"/>
          <w:sz w:val="28"/>
          <w:szCs w:val="28"/>
          <w:lang w:val="kk-KZ"/>
        </w:rPr>
      </w:pPr>
      <w:r w:rsidRPr="00C516E4">
        <w:rPr>
          <w:rFonts w:ascii="Times New Roman" w:hAnsi="Times New Roman"/>
          <w:sz w:val="28"/>
          <w:szCs w:val="28"/>
          <w:lang w:val="kk-KZ"/>
        </w:rPr>
        <w:t xml:space="preserve">Ішкі талдау барысында жұмыс тобы бөлімнің Мемлекеттік сатып алуларында 1 сыбайлас жемқорлық тәуекелін анықтады.  "ҚР Қаржы министрлігі Ішкі мемлекеттік аудит комитетінің Солтүстік Қазақстан облысы бойынша ішкі мемлекеттік аудит департаменті" РММ 17.01.2024 ж. №591010000-ОПИД-14-265683 камералдық бақылау нәтижелері бойынша анықталған бұзушылықтарды жою туралы хабарламадан кейін бұзушылық жойылды. </w:t>
      </w:r>
      <w:r w:rsidR="00646A86">
        <w:rPr>
          <w:rFonts w:ascii="Times New Roman" w:hAnsi="Times New Roman"/>
          <w:sz w:val="28"/>
          <w:szCs w:val="28"/>
          <w:lang w:val="kk-KZ"/>
        </w:rPr>
        <w:t>МТДДШжС басшысы Ж.</w:t>
      </w:r>
      <w:r w:rsidRPr="00C516E4">
        <w:rPr>
          <w:rFonts w:ascii="Times New Roman" w:hAnsi="Times New Roman"/>
          <w:sz w:val="28"/>
          <w:szCs w:val="28"/>
          <w:lang w:val="kk-KZ"/>
        </w:rPr>
        <w:t xml:space="preserve">Кемеловтың 19.01.2024 жылғы №7-НҚ бұйрығы.  </w:t>
      </w:r>
    </w:p>
    <w:p w:rsidR="00C516E4" w:rsidRPr="00646A86" w:rsidRDefault="00C516E4" w:rsidP="00F371AC">
      <w:pPr>
        <w:spacing w:after="0" w:line="240" w:lineRule="auto"/>
        <w:jc w:val="both"/>
        <w:rPr>
          <w:rFonts w:ascii="Times New Roman" w:hAnsi="Times New Roman"/>
          <w:b/>
          <w:sz w:val="28"/>
          <w:szCs w:val="28"/>
          <w:lang w:val="kk-KZ"/>
        </w:rPr>
      </w:pPr>
      <w:r w:rsidRPr="00646A86">
        <w:rPr>
          <w:rFonts w:ascii="Times New Roman" w:hAnsi="Times New Roman"/>
          <w:b/>
          <w:sz w:val="28"/>
          <w:szCs w:val="28"/>
          <w:lang w:val="kk-KZ"/>
        </w:rPr>
        <w:t>Ұсыныстар:</w:t>
      </w:r>
    </w:p>
    <w:p w:rsidR="00C516E4" w:rsidRPr="00C516E4" w:rsidRDefault="00C516E4" w:rsidP="00F371AC">
      <w:pPr>
        <w:spacing w:after="0" w:line="240" w:lineRule="auto"/>
        <w:jc w:val="both"/>
        <w:rPr>
          <w:rFonts w:ascii="Times New Roman" w:hAnsi="Times New Roman"/>
          <w:sz w:val="28"/>
          <w:szCs w:val="28"/>
          <w:lang w:val="kk-KZ"/>
        </w:rPr>
      </w:pPr>
      <w:r w:rsidRPr="00C516E4">
        <w:rPr>
          <w:rFonts w:ascii="Times New Roman" w:hAnsi="Times New Roman"/>
          <w:sz w:val="28"/>
          <w:szCs w:val="28"/>
          <w:lang w:val="kk-KZ"/>
        </w:rPr>
        <w:t xml:space="preserve">Сыбайлас жемқорлық тәуекелдерін ішкі талдау нәтижелері бойынша жұмыс тобының мүшелері: </w:t>
      </w:r>
    </w:p>
    <w:p w:rsidR="00C516E4" w:rsidRPr="00C516E4" w:rsidRDefault="00C516E4" w:rsidP="00F371AC">
      <w:pPr>
        <w:spacing w:after="0" w:line="240" w:lineRule="auto"/>
        <w:jc w:val="both"/>
        <w:rPr>
          <w:rFonts w:ascii="Times New Roman" w:hAnsi="Times New Roman"/>
          <w:sz w:val="28"/>
          <w:szCs w:val="28"/>
          <w:lang w:val="kk-KZ"/>
        </w:rPr>
      </w:pPr>
      <w:r w:rsidRPr="00C516E4">
        <w:rPr>
          <w:rFonts w:ascii="Times New Roman" w:hAnsi="Times New Roman"/>
          <w:sz w:val="28"/>
          <w:szCs w:val="28"/>
          <w:lang w:val="kk-KZ"/>
        </w:rPr>
        <w:t>- бөлімнің қызметінде сыбайлас жемқорлыққа қарсы мониторинг және сыбайлас жемқорлық тәуекелдеріне ішкі талдау жүргізу;</w:t>
      </w:r>
    </w:p>
    <w:p w:rsidR="00C516E4" w:rsidRPr="00C516E4" w:rsidRDefault="00C516E4" w:rsidP="00F371AC">
      <w:pPr>
        <w:spacing w:after="0" w:line="240" w:lineRule="auto"/>
        <w:jc w:val="both"/>
        <w:rPr>
          <w:rFonts w:ascii="Times New Roman" w:hAnsi="Times New Roman"/>
          <w:sz w:val="28"/>
          <w:szCs w:val="28"/>
          <w:lang w:val="kk-KZ"/>
        </w:rPr>
      </w:pPr>
      <w:r w:rsidRPr="00C516E4">
        <w:rPr>
          <w:rFonts w:ascii="Times New Roman" w:hAnsi="Times New Roman"/>
          <w:sz w:val="28"/>
          <w:szCs w:val="28"/>
          <w:lang w:val="kk-KZ"/>
        </w:rPr>
        <w:t xml:space="preserve">- "Мемлекеттік сатып алу туралы" ҚР заңдарының, Әкімшілік рәсімдік-процестік кодекстің және т. б. нормаларының мүлтіксіз сақталуын қамтамасыз ету.; </w:t>
      </w:r>
    </w:p>
    <w:p w:rsidR="00C516E4" w:rsidRPr="00C516E4" w:rsidRDefault="00C516E4" w:rsidP="00F371AC">
      <w:pPr>
        <w:spacing w:after="0" w:line="240" w:lineRule="auto"/>
        <w:jc w:val="both"/>
        <w:rPr>
          <w:rFonts w:ascii="Times New Roman" w:hAnsi="Times New Roman"/>
          <w:sz w:val="28"/>
          <w:szCs w:val="28"/>
          <w:lang w:val="kk-KZ"/>
        </w:rPr>
      </w:pPr>
      <w:r w:rsidRPr="00C516E4">
        <w:rPr>
          <w:rFonts w:ascii="Times New Roman" w:hAnsi="Times New Roman"/>
          <w:sz w:val="28"/>
          <w:szCs w:val="28"/>
          <w:lang w:val="kk-KZ"/>
        </w:rPr>
        <w:t xml:space="preserve">- бөлім қызметкерлерінің функционалдық міндеттерін орындау кезеңінде тұрақты негізде; мемлекеттік қызметшілердің сыбайлас жемқорлыққа қарсы мінез-құлық стандартын сақтау; </w:t>
      </w:r>
    </w:p>
    <w:p w:rsidR="00C516E4" w:rsidRPr="00C516E4" w:rsidRDefault="00C516E4" w:rsidP="00F371AC">
      <w:pPr>
        <w:spacing w:after="0" w:line="240" w:lineRule="auto"/>
        <w:jc w:val="both"/>
        <w:rPr>
          <w:rFonts w:ascii="Times New Roman" w:hAnsi="Times New Roman"/>
          <w:sz w:val="28"/>
          <w:szCs w:val="28"/>
          <w:lang w:val="kk-KZ"/>
        </w:rPr>
      </w:pPr>
      <w:r w:rsidRPr="00C516E4">
        <w:rPr>
          <w:rFonts w:ascii="Times New Roman" w:hAnsi="Times New Roman"/>
          <w:sz w:val="28"/>
          <w:szCs w:val="28"/>
          <w:lang w:val="kk-KZ"/>
        </w:rPr>
        <w:t>- мүліктік және мүліктік емес игіліктер мен артықшылықтарды алу немесе алу мақсатында таратылуға жатпайтын қызметтік және өзге де ақпаратты пайдаланбау;</w:t>
      </w:r>
    </w:p>
    <w:p w:rsidR="00F371AC" w:rsidRDefault="00C516E4" w:rsidP="00F371AC">
      <w:pPr>
        <w:spacing w:after="0" w:line="240" w:lineRule="auto"/>
        <w:jc w:val="both"/>
        <w:rPr>
          <w:rFonts w:ascii="Times New Roman" w:hAnsi="Times New Roman"/>
          <w:b/>
          <w:sz w:val="28"/>
          <w:szCs w:val="28"/>
          <w:lang w:val="kk-KZ"/>
        </w:rPr>
      </w:pPr>
      <w:r w:rsidRPr="00C516E4">
        <w:rPr>
          <w:rFonts w:ascii="Times New Roman" w:hAnsi="Times New Roman"/>
          <w:sz w:val="28"/>
          <w:szCs w:val="28"/>
          <w:lang w:val="kk-KZ"/>
        </w:rPr>
        <w:t>- мүдделер қақтығысының, сыбайлас жемқорлық құқық бұзушылықтардың туындау себептері мен жағдайларын және олардың салдарын жою.</w:t>
      </w:r>
      <w:r w:rsidR="0088609F" w:rsidRPr="0034374A">
        <w:rPr>
          <w:rFonts w:ascii="Times New Roman" w:hAnsi="Times New Roman"/>
          <w:b/>
          <w:sz w:val="28"/>
          <w:szCs w:val="28"/>
          <w:lang w:val="kk-KZ"/>
        </w:rPr>
        <w:t xml:space="preserve">          </w:t>
      </w:r>
    </w:p>
    <w:p w:rsidR="00F371AC" w:rsidRDefault="00F371AC" w:rsidP="00F371AC">
      <w:pPr>
        <w:spacing w:after="0" w:line="240" w:lineRule="auto"/>
        <w:jc w:val="both"/>
        <w:rPr>
          <w:rFonts w:ascii="Times New Roman" w:hAnsi="Times New Roman"/>
          <w:b/>
          <w:sz w:val="28"/>
          <w:szCs w:val="28"/>
          <w:lang w:val="kk-KZ"/>
        </w:rPr>
      </w:pPr>
    </w:p>
    <w:p w:rsidR="0034374A" w:rsidRDefault="00F371AC" w:rsidP="00F371AC">
      <w:pPr>
        <w:spacing w:after="0" w:line="240" w:lineRule="auto"/>
        <w:jc w:val="both"/>
        <w:rPr>
          <w:rFonts w:ascii="Times New Roman" w:hAnsi="Times New Roman"/>
          <w:b/>
          <w:sz w:val="28"/>
          <w:szCs w:val="28"/>
          <w:lang w:val="kk-KZ"/>
        </w:rPr>
      </w:pPr>
      <w:r>
        <w:rPr>
          <w:rFonts w:ascii="Times New Roman" w:hAnsi="Times New Roman"/>
          <w:b/>
          <w:sz w:val="28"/>
          <w:szCs w:val="28"/>
          <w:lang w:val="kk-KZ"/>
        </w:rPr>
        <w:lastRenderedPageBreak/>
        <w:t xml:space="preserve">          </w:t>
      </w:r>
      <w:r w:rsidR="0034374A" w:rsidRPr="0034374A">
        <w:rPr>
          <w:rFonts w:ascii="Times New Roman" w:hAnsi="Times New Roman"/>
          <w:b/>
          <w:sz w:val="28"/>
          <w:szCs w:val="28"/>
          <w:lang w:val="kk-KZ"/>
        </w:rPr>
        <w:t>Аудандық ардагерлер</w:t>
      </w:r>
    </w:p>
    <w:p w:rsidR="003C6056" w:rsidRDefault="0034374A" w:rsidP="00765427">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           </w:t>
      </w:r>
      <w:r w:rsidRPr="0034374A">
        <w:rPr>
          <w:rFonts w:ascii="Times New Roman" w:hAnsi="Times New Roman"/>
          <w:b/>
          <w:sz w:val="28"/>
          <w:szCs w:val="28"/>
          <w:lang w:val="kk-KZ"/>
        </w:rPr>
        <w:t xml:space="preserve"> кеңесінің төрағасы</w:t>
      </w:r>
      <w:r>
        <w:rPr>
          <w:rFonts w:ascii="Times New Roman" w:hAnsi="Times New Roman"/>
          <w:b/>
          <w:sz w:val="28"/>
          <w:szCs w:val="28"/>
          <w:lang w:val="kk-KZ"/>
        </w:rPr>
        <w:t xml:space="preserve">                                                           Т.Мұқашев</w:t>
      </w:r>
    </w:p>
    <w:p w:rsidR="0034374A" w:rsidRDefault="0034374A" w:rsidP="00765427">
      <w:pPr>
        <w:spacing w:after="0" w:line="240" w:lineRule="auto"/>
        <w:rPr>
          <w:rFonts w:ascii="Times New Roman" w:hAnsi="Times New Roman"/>
          <w:b/>
          <w:sz w:val="28"/>
          <w:szCs w:val="28"/>
          <w:lang w:val="kk-KZ"/>
        </w:rPr>
      </w:pPr>
    </w:p>
    <w:p w:rsidR="0034374A" w:rsidRPr="0034374A" w:rsidRDefault="0034374A" w:rsidP="00765427">
      <w:pPr>
        <w:spacing w:after="0" w:line="240" w:lineRule="auto"/>
        <w:rPr>
          <w:rFonts w:ascii="Times New Roman" w:hAnsi="Times New Roman"/>
          <w:b/>
          <w:sz w:val="28"/>
          <w:szCs w:val="28"/>
          <w:lang w:val="kk-KZ"/>
        </w:rPr>
      </w:pPr>
    </w:p>
    <w:p w:rsidR="00E83198" w:rsidRDefault="0088609F" w:rsidP="00E83198">
      <w:pPr>
        <w:spacing w:after="0" w:line="240" w:lineRule="auto"/>
        <w:rPr>
          <w:rFonts w:ascii="Times New Roman" w:hAnsi="Times New Roman"/>
          <w:b/>
          <w:sz w:val="28"/>
          <w:szCs w:val="28"/>
          <w:lang w:val="kk-KZ"/>
        </w:rPr>
      </w:pPr>
      <w:r>
        <w:rPr>
          <w:rFonts w:ascii="Times New Roman" w:hAnsi="Times New Roman"/>
          <w:sz w:val="28"/>
          <w:szCs w:val="28"/>
          <w:lang w:val="kk-KZ"/>
        </w:rPr>
        <w:t xml:space="preserve">  </w:t>
      </w:r>
      <w:r w:rsidR="00E83198">
        <w:rPr>
          <w:rFonts w:ascii="Times New Roman" w:hAnsi="Times New Roman"/>
          <w:b/>
          <w:sz w:val="28"/>
          <w:szCs w:val="28"/>
          <w:lang w:val="kk-KZ"/>
        </w:rPr>
        <w:t>М</w:t>
      </w:r>
      <w:r w:rsidR="00E83198" w:rsidRPr="00E83198">
        <w:rPr>
          <w:rFonts w:ascii="Times New Roman" w:hAnsi="Times New Roman"/>
          <w:b/>
          <w:sz w:val="28"/>
          <w:szCs w:val="28"/>
          <w:lang w:val="kk-KZ"/>
        </w:rPr>
        <w:t>әдениет</w:t>
      </w:r>
      <w:r w:rsidR="00E83198">
        <w:rPr>
          <w:rFonts w:ascii="Times New Roman" w:hAnsi="Times New Roman"/>
          <w:b/>
          <w:sz w:val="28"/>
          <w:szCs w:val="28"/>
          <w:lang w:val="kk-KZ"/>
        </w:rPr>
        <w:t>, тілдерді дамыту,</w:t>
      </w:r>
    </w:p>
    <w:p w:rsidR="00E83198" w:rsidRDefault="00E83198" w:rsidP="00E83198">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 </w:t>
      </w:r>
      <w:r w:rsidRPr="00E83198">
        <w:rPr>
          <w:rFonts w:ascii="Times New Roman" w:hAnsi="Times New Roman"/>
          <w:b/>
          <w:sz w:val="28"/>
          <w:szCs w:val="28"/>
          <w:lang w:val="kk-KZ"/>
        </w:rPr>
        <w:t xml:space="preserve">дене шынықтыру және спорт </w:t>
      </w:r>
    </w:p>
    <w:p w:rsidR="00E83198" w:rsidRPr="00E83198" w:rsidRDefault="00E83198" w:rsidP="00E83198">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         бөлімінің б</w:t>
      </w:r>
      <w:r w:rsidRPr="00E83198">
        <w:rPr>
          <w:rFonts w:ascii="Times New Roman" w:hAnsi="Times New Roman"/>
          <w:b/>
          <w:sz w:val="28"/>
          <w:szCs w:val="28"/>
          <w:lang w:val="kk-KZ"/>
        </w:rPr>
        <w:t>асшы</w:t>
      </w:r>
      <w:r>
        <w:rPr>
          <w:rFonts w:ascii="Times New Roman" w:hAnsi="Times New Roman"/>
          <w:b/>
          <w:sz w:val="28"/>
          <w:szCs w:val="28"/>
          <w:lang w:val="kk-KZ"/>
        </w:rPr>
        <w:t>сы                                                              Ж.Кемелов</w:t>
      </w:r>
    </w:p>
    <w:p w:rsidR="00E83198" w:rsidRPr="00E83198" w:rsidRDefault="00E83198" w:rsidP="00E83198">
      <w:pPr>
        <w:spacing w:after="0" w:line="240" w:lineRule="auto"/>
        <w:rPr>
          <w:rFonts w:ascii="Times New Roman" w:hAnsi="Times New Roman"/>
          <w:b/>
          <w:sz w:val="28"/>
          <w:szCs w:val="28"/>
          <w:lang w:val="kk-KZ"/>
        </w:rPr>
      </w:pPr>
    </w:p>
    <w:p w:rsidR="00E83198" w:rsidRPr="00E83198" w:rsidRDefault="00E83198" w:rsidP="00E83198">
      <w:pPr>
        <w:spacing w:after="0" w:line="240" w:lineRule="auto"/>
        <w:rPr>
          <w:rFonts w:ascii="Times New Roman" w:hAnsi="Times New Roman"/>
          <w:b/>
          <w:sz w:val="28"/>
          <w:szCs w:val="28"/>
          <w:lang w:val="kk-KZ"/>
        </w:rPr>
      </w:pPr>
    </w:p>
    <w:p w:rsidR="00E83198" w:rsidRPr="00E83198" w:rsidRDefault="00E83198" w:rsidP="00E83198">
      <w:pPr>
        <w:spacing w:after="0" w:line="240" w:lineRule="auto"/>
        <w:rPr>
          <w:rFonts w:ascii="Times New Roman" w:hAnsi="Times New Roman"/>
          <w:b/>
          <w:sz w:val="28"/>
          <w:szCs w:val="28"/>
          <w:lang w:val="kk-KZ"/>
        </w:rPr>
      </w:pPr>
    </w:p>
    <w:p w:rsidR="00E83198" w:rsidRPr="00E83198" w:rsidRDefault="00E83198" w:rsidP="00E83198">
      <w:pPr>
        <w:spacing w:after="0" w:line="240" w:lineRule="auto"/>
        <w:rPr>
          <w:rFonts w:ascii="Times New Roman" w:hAnsi="Times New Roman"/>
          <w:b/>
          <w:sz w:val="28"/>
          <w:szCs w:val="28"/>
          <w:lang w:val="kk-KZ"/>
        </w:rPr>
      </w:pPr>
      <w:r>
        <w:rPr>
          <w:rFonts w:ascii="Times New Roman" w:hAnsi="Times New Roman"/>
          <w:b/>
          <w:sz w:val="28"/>
          <w:szCs w:val="28"/>
          <w:lang w:val="kk-KZ"/>
        </w:rPr>
        <w:t>М</w:t>
      </w:r>
      <w:r w:rsidRPr="00E83198">
        <w:rPr>
          <w:rFonts w:ascii="Times New Roman" w:hAnsi="Times New Roman"/>
          <w:b/>
          <w:sz w:val="28"/>
          <w:szCs w:val="28"/>
          <w:lang w:val="kk-KZ"/>
        </w:rPr>
        <w:t xml:space="preserve">әдениет, тілдерді дамыту бөлімі, </w:t>
      </w:r>
    </w:p>
    <w:p w:rsidR="00C84258" w:rsidRDefault="00E83198" w:rsidP="00E83198">
      <w:pPr>
        <w:spacing w:after="0" w:line="240" w:lineRule="auto"/>
        <w:rPr>
          <w:rFonts w:ascii="Times New Roman" w:hAnsi="Times New Roman"/>
          <w:b/>
          <w:sz w:val="28"/>
          <w:szCs w:val="28"/>
          <w:lang w:val="kk-KZ"/>
        </w:rPr>
      </w:pPr>
      <w:r w:rsidRPr="00E83198">
        <w:rPr>
          <w:rFonts w:ascii="Times New Roman" w:hAnsi="Times New Roman"/>
          <w:b/>
          <w:sz w:val="28"/>
          <w:szCs w:val="28"/>
          <w:lang w:val="kk-KZ"/>
        </w:rPr>
        <w:t xml:space="preserve">  дене шынықтыру және спорт</w:t>
      </w:r>
    </w:p>
    <w:p w:rsidR="00E83198" w:rsidRDefault="00E83198" w:rsidP="00E83198">
      <w:pPr>
        <w:spacing w:after="0" w:line="240" w:lineRule="auto"/>
        <w:rPr>
          <w:rFonts w:ascii="Times New Roman" w:hAnsi="Times New Roman"/>
          <w:b/>
          <w:sz w:val="28"/>
          <w:szCs w:val="28"/>
          <w:lang w:val="kk-KZ"/>
        </w:rPr>
      </w:pPr>
      <w:r>
        <w:rPr>
          <w:rFonts w:ascii="Times New Roman" w:hAnsi="Times New Roman"/>
          <w:b/>
          <w:sz w:val="28"/>
          <w:szCs w:val="28"/>
          <w:lang w:val="kk-KZ"/>
        </w:rPr>
        <w:t>бөлімінің м</w:t>
      </w:r>
      <w:r w:rsidRPr="00E83198">
        <w:rPr>
          <w:rFonts w:ascii="Times New Roman" w:hAnsi="Times New Roman"/>
          <w:b/>
          <w:sz w:val="28"/>
          <w:szCs w:val="28"/>
          <w:lang w:val="kk-KZ"/>
        </w:rPr>
        <w:t>әдениет жөніндегі</w:t>
      </w:r>
    </w:p>
    <w:p w:rsidR="00E83198" w:rsidRPr="00E83198" w:rsidRDefault="00E83198" w:rsidP="00E83198">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             </w:t>
      </w:r>
      <w:r w:rsidRPr="00E83198">
        <w:rPr>
          <w:rFonts w:ascii="Times New Roman" w:hAnsi="Times New Roman"/>
          <w:b/>
          <w:sz w:val="28"/>
          <w:szCs w:val="28"/>
          <w:lang w:val="kk-KZ"/>
        </w:rPr>
        <w:t xml:space="preserve"> бас маман</w:t>
      </w:r>
      <w:r>
        <w:rPr>
          <w:rFonts w:ascii="Times New Roman" w:hAnsi="Times New Roman"/>
          <w:b/>
          <w:sz w:val="28"/>
          <w:szCs w:val="28"/>
          <w:lang w:val="kk-KZ"/>
        </w:rPr>
        <w:t xml:space="preserve">                                                               Ә.Әбдірахманова</w:t>
      </w:r>
      <w:r w:rsidRPr="00E83198">
        <w:rPr>
          <w:rFonts w:ascii="Times New Roman" w:hAnsi="Times New Roman"/>
          <w:b/>
          <w:sz w:val="28"/>
          <w:szCs w:val="28"/>
          <w:lang w:val="kk-KZ"/>
        </w:rPr>
        <w:t xml:space="preserve">  </w:t>
      </w:r>
    </w:p>
    <w:p w:rsidR="00E83198" w:rsidRDefault="00E83198" w:rsidP="00E83198">
      <w:pPr>
        <w:spacing w:after="0" w:line="240" w:lineRule="auto"/>
        <w:rPr>
          <w:rFonts w:ascii="Times New Roman" w:hAnsi="Times New Roman" w:cs="Times New Roman"/>
          <w:sz w:val="28"/>
          <w:szCs w:val="28"/>
          <w:lang w:val="kk-KZ"/>
        </w:rPr>
      </w:pPr>
    </w:p>
    <w:p w:rsidR="00DE365C" w:rsidRDefault="00DE365C" w:rsidP="00E83198">
      <w:pPr>
        <w:spacing w:after="0" w:line="240" w:lineRule="auto"/>
        <w:rPr>
          <w:rFonts w:ascii="Times New Roman" w:hAnsi="Times New Roman" w:cs="Times New Roman"/>
          <w:sz w:val="28"/>
          <w:szCs w:val="28"/>
          <w:lang w:val="kk-KZ"/>
        </w:rPr>
      </w:pPr>
    </w:p>
    <w:p w:rsidR="0034374A" w:rsidRDefault="0034374A" w:rsidP="00E83198">
      <w:pPr>
        <w:spacing w:after="0" w:line="240" w:lineRule="auto"/>
        <w:rPr>
          <w:rFonts w:ascii="Times New Roman" w:hAnsi="Times New Roman" w:cs="Times New Roman"/>
          <w:sz w:val="28"/>
          <w:szCs w:val="28"/>
          <w:lang w:val="kk-KZ"/>
        </w:rPr>
      </w:pPr>
    </w:p>
    <w:p w:rsidR="00DE365C" w:rsidRPr="00E83198" w:rsidRDefault="00CF2E61" w:rsidP="00DE365C">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28.02.2024</w:t>
      </w:r>
      <w:bookmarkStart w:id="0" w:name="_GoBack"/>
      <w:bookmarkEnd w:id="0"/>
      <w:r w:rsidR="00DE365C">
        <w:rPr>
          <w:rFonts w:ascii="Times New Roman" w:hAnsi="Times New Roman" w:cs="Times New Roman"/>
          <w:sz w:val="28"/>
          <w:szCs w:val="28"/>
          <w:lang w:val="kk-KZ"/>
        </w:rPr>
        <w:t>г.</w:t>
      </w:r>
    </w:p>
    <w:sectPr w:rsidR="00DE365C" w:rsidRPr="00E83198" w:rsidSect="00FE2A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8AF"/>
    <w:multiLevelType w:val="hybridMultilevel"/>
    <w:tmpl w:val="766EF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F512F9"/>
    <w:multiLevelType w:val="hybridMultilevel"/>
    <w:tmpl w:val="AC803234"/>
    <w:lvl w:ilvl="0" w:tplc="565EB4DA">
      <w:start w:val="1"/>
      <w:numFmt w:val="decimal"/>
      <w:lvlText w:val="%1."/>
      <w:lvlJc w:val="left"/>
      <w:pPr>
        <w:ind w:left="1260" w:hanging="55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1AF13F2"/>
    <w:multiLevelType w:val="hybridMultilevel"/>
    <w:tmpl w:val="28F8FBD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27"/>
    <w:rsid w:val="000121FE"/>
    <w:rsid w:val="0002569E"/>
    <w:rsid w:val="00061099"/>
    <w:rsid w:val="000C3E9C"/>
    <w:rsid w:val="000E315C"/>
    <w:rsid w:val="000F3938"/>
    <w:rsid w:val="00122B20"/>
    <w:rsid w:val="00123FE3"/>
    <w:rsid w:val="00152F91"/>
    <w:rsid w:val="00161C6E"/>
    <w:rsid w:val="00167E23"/>
    <w:rsid w:val="001E470F"/>
    <w:rsid w:val="001F26DF"/>
    <w:rsid w:val="002B03B7"/>
    <w:rsid w:val="002B254E"/>
    <w:rsid w:val="002F75FE"/>
    <w:rsid w:val="00305314"/>
    <w:rsid w:val="00314929"/>
    <w:rsid w:val="00315182"/>
    <w:rsid w:val="00330BC7"/>
    <w:rsid w:val="0034374A"/>
    <w:rsid w:val="00355482"/>
    <w:rsid w:val="003922B0"/>
    <w:rsid w:val="003C6056"/>
    <w:rsid w:val="003D6428"/>
    <w:rsid w:val="003F31D4"/>
    <w:rsid w:val="004564C7"/>
    <w:rsid w:val="00494520"/>
    <w:rsid w:val="004F210A"/>
    <w:rsid w:val="004F37DA"/>
    <w:rsid w:val="00514026"/>
    <w:rsid w:val="005338B0"/>
    <w:rsid w:val="00583F91"/>
    <w:rsid w:val="005A49EF"/>
    <w:rsid w:val="005B12A5"/>
    <w:rsid w:val="005F4F4A"/>
    <w:rsid w:val="005F7F1A"/>
    <w:rsid w:val="00617CA7"/>
    <w:rsid w:val="006245AF"/>
    <w:rsid w:val="00646A86"/>
    <w:rsid w:val="00662A1C"/>
    <w:rsid w:val="006829A5"/>
    <w:rsid w:val="006A13AE"/>
    <w:rsid w:val="006B61BA"/>
    <w:rsid w:val="006E08C6"/>
    <w:rsid w:val="006E44B8"/>
    <w:rsid w:val="0071758A"/>
    <w:rsid w:val="00742EF3"/>
    <w:rsid w:val="00765427"/>
    <w:rsid w:val="007A48A1"/>
    <w:rsid w:val="00805287"/>
    <w:rsid w:val="00813227"/>
    <w:rsid w:val="008533C9"/>
    <w:rsid w:val="00865854"/>
    <w:rsid w:val="00870260"/>
    <w:rsid w:val="00884388"/>
    <w:rsid w:val="0088609F"/>
    <w:rsid w:val="008D7FCA"/>
    <w:rsid w:val="008E03D6"/>
    <w:rsid w:val="008F4D76"/>
    <w:rsid w:val="00927EB0"/>
    <w:rsid w:val="00930954"/>
    <w:rsid w:val="009327CA"/>
    <w:rsid w:val="0093595A"/>
    <w:rsid w:val="009D52D9"/>
    <w:rsid w:val="009E28B1"/>
    <w:rsid w:val="00A636DC"/>
    <w:rsid w:val="00AB2EE4"/>
    <w:rsid w:val="00AC13B1"/>
    <w:rsid w:val="00AC1DA7"/>
    <w:rsid w:val="00B13DF8"/>
    <w:rsid w:val="00B30A7D"/>
    <w:rsid w:val="00B4167B"/>
    <w:rsid w:val="00B975D2"/>
    <w:rsid w:val="00C27D6B"/>
    <w:rsid w:val="00C31394"/>
    <w:rsid w:val="00C516E4"/>
    <w:rsid w:val="00C53579"/>
    <w:rsid w:val="00C61D2E"/>
    <w:rsid w:val="00C84258"/>
    <w:rsid w:val="00C86EF6"/>
    <w:rsid w:val="00C979C9"/>
    <w:rsid w:val="00CA1F64"/>
    <w:rsid w:val="00CA6C98"/>
    <w:rsid w:val="00CB4785"/>
    <w:rsid w:val="00CC4896"/>
    <w:rsid w:val="00CD0EFB"/>
    <w:rsid w:val="00CF2E61"/>
    <w:rsid w:val="00CF3EBF"/>
    <w:rsid w:val="00D4191C"/>
    <w:rsid w:val="00D57438"/>
    <w:rsid w:val="00D66C5D"/>
    <w:rsid w:val="00D8001E"/>
    <w:rsid w:val="00D846EC"/>
    <w:rsid w:val="00D87A28"/>
    <w:rsid w:val="00DE365C"/>
    <w:rsid w:val="00E2264E"/>
    <w:rsid w:val="00E37C6B"/>
    <w:rsid w:val="00E83198"/>
    <w:rsid w:val="00F00B68"/>
    <w:rsid w:val="00F03F87"/>
    <w:rsid w:val="00F371AC"/>
    <w:rsid w:val="00F86795"/>
    <w:rsid w:val="00FE6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654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5427"/>
    <w:rPr>
      <w:rFonts w:ascii="Times New Roman" w:eastAsia="Times New Roman" w:hAnsi="Times New Roman" w:cs="Times New Roman"/>
      <w:b/>
      <w:bCs/>
      <w:sz w:val="36"/>
      <w:szCs w:val="36"/>
    </w:rPr>
  </w:style>
  <w:style w:type="character" w:customStyle="1" w:styleId="apple-converted-space">
    <w:name w:val="apple-converted-space"/>
    <w:basedOn w:val="a0"/>
    <w:rsid w:val="00765427"/>
  </w:style>
  <w:style w:type="paragraph" w:styleId="a3">
    <w:name w:val="List Paragraph"/>
    <w:basedOn w:val="a"/>
    <w:uiPriority w:val="99"/>
    <w:qFormat/>
    <w:rsid w:val="00CA1F64"/>
    <w:pPr>
      <w:ind w:left="720"/>
      <w:contextualSpacing/>
    </w:pPr>
  </w:style>
  <w:style w:type="paragraph" w:styleId="a4">
    <w:name w:val="Balloon Text"/>
    <w:basedOn w:val="a"/>
    <w:link w:val="a5"/>
    <w:uiPriority w:val="99"/>
    <w:semiHidden/>
    <w:unhideWhenUsed/>
    <w:rsid w:val="000121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21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654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5427"/>
    <w:rPr>
      <w:rFonts w:ascii="Times New Roman" w:eastAsia="Times New Roman" w:hAnsi="Times New Roman" w:cs="Times New Roman"/>
      <w:b/>
      <w:bCs/>
      <w:sz w:val="36"/>
      <w:szCs w:val="36"/>
    </w:rPr>
  </w:style>
  <w:style w:type="character" w:customStyle="1" w:styleId="apple-converted-space">
    <w:name w:val="apple-converted-space"/>
    <w:basedOn w:val="a0"/>
    <w:rsid w:val="00765427"/>
  </w:style>
  <w:style w:type="paragraph" w:styleId="a3">
    <w:name w:val="List Paragraph"/>
    <w:basedOn w:val="a"/>
    <w:uiPriority w:val="99"/>
    <w:qFormat/>
    <w:rsid w:val="00CA1F64"/>
    <w:pPr>
      <w:ind w:left="720"/>
      <w:contextualSpacing/>
    </w:pPr>
  </w:style>
  <w:style w:type="paragraph" w:styleId="a4">
    <w:name w:val="Balloon Text"/>
    <w:basedOn w:val="a"/>
    <w:link w:val="a5"/>
    <w:uiPriority w:val="99"/>
    <w:semiHidden/>
    <w:unhideWhenUsed/>
    <w:rsid w:val="000121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2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FAEDE-6287-42C6-B778-751FED16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2386</Words>
  <Characters>13602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57</cp:revision>
  <cp:lastPrinted>2018-10-12T09:07:00Z</cp:lastPrinted>
  <dcterms:created xsi:type="dcterms:W3CDTF">2023-06-26T10:53:00Z</dcterms:created>
  <dcterms:modified xsi:type="dcterms:W3CDTF">2024-02-28T06:03:00Z</dcterms:modified>
</cp:coreProperties>
</file>